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5F1118" w:rsidRDefault="006E238C" w:rsidP="006E238C">
      <w:pPr>
        <w:pStyle w:val="a3"/>
        <w:numPr>
          <w:ilvl w:val="0"/>
          <w:numId w:val="1"/>
        </w:numPr>
        <w:spacing w:line="220" w:lineRule="atLeast"/>
        <w:ind w:firstLineChars="0"/>
        <w:rPr>
          <w:rFonts w:asciiTheme="minorEastAsia" w:eastAsiaTheme="minorEastAsia" w:hAnsiTheme="minorEastAsia" w:hint="eastAsia"/>
          <w:bCs/>
        </w:rPr>
      </w:pPr>
      <w:r w:rsidRPr="005F1118">
        <w:rPr>
          <w:rFonts w:asciiTheme="minorEastAsia" w:eastAsiaTheme="minorEastAsia" w:hAnsiTheme="minorEastAsia" w:hint="eastAsia"/>
          <w:bCs/>
        </w:rPr>
        <w:t>本年度公益慈善项目开展情况</w:t>
      </w:r>
    </w:p>
    <w:tbl>
      <w:tblPr>
        <w:tblStyle w:val="a4"/>
        <w:tblW w:w="0" w:type="auto"/>
        <w:tblInd w:w="720" w:type="dxa"/>
        <w:tblLook w:val="04A0"/>
      </w:tblPr>
      <w:tblGrid>
        <w:gridCol w:w="7802"/>
      </w:tblGrid>
      <w:tr w:rsidR="006E238C" w:rsidTr="00292CE1">
        <w:tc>
          <w:tcPr>
            <w:tcW w:w="7802" w:type="dxa"/>
          </w:tcPr>
          <w:p w:rsidR="006E238C" w:rsidRPr="00013BAF" w:rsidRDefault="006E238C" w:rsidP="00013BAF">
            <w:pPr>
              <w:pStyle w:val="a3"/>
              <w:spacing w:beforeLines="100" w:line="360" w:lineRule="auto"/>
              <w:ind w:firstLineChars="0" w:firstLine="0"/>
              <w:rPr>
                <w:rFonts w:asciiTheme="minorEastAsia" w:eastAsiaTheme="minorEastAsia" w:hAnsiTheme="minorEastAsia"/>
                <w:bCs/>
              </w:rPr>
            </w:pPr>
            <w:r w:rsidRPr="00013BAF">
              <w:rPr>
                <w:rFonts w:asciiTheme="minorEastAsia" w:eastAsiaTheme="minorEastAsia" w:hAnsiTheme="minorEastAsia" w:hint="eastAsia"/>
                <w:bCs/>
              </w:rPr>
              <w:t>本年度共开展了（11）项公益慈善项目，具体情况如下：</w:t>
            </w:r>
          </w:p>
        </w:tc>
      </w:tr>
      <w:tr w:rsidR="006E238C" w:rsidTr="00292CE1">
        <w:tc>
          <w:tcPr>
            <w:tcW w:w="7802" w:type="dxa"/>
          </w:tcPr>
          <w:p w:rsidR="00422AB3" w:rsidRPr="00422AB3" w:rsidRDefault="006E238C" w:rsidP="00013BAF">
            <w:pPr>
              <w:pStyle w:val="a3"/>
              <w:spacing w:beforeLines="100" w:line="360" w:lineRule="auto"/>
              <w:ind w:firstLineChars="0" w:firstLine="0"/>
              <w:rPr>
                <w:rFonts w:asciiTheme="minorEastAsia" w:eastAsiaTheme="minorEastAsia" w:hAnsiTheme="minorEastAsia" w:hint="eastAsia"/>
                <w:bCs/>
              </w:rPr>
            </w:pPr>
            <w:r w:rsidRPr="00422AB3">
              <w:rPr>
                <w:rFonts w:asciiTheme="minorEastAsia" w:eastAsiaTheme="minorEastAsia" w:hAnsiTheme="minorEastAsia" w:hint="eastAsia"/>
                <w:bCs/>
              </w:rPr>
              <w:t>项目名称：医疗扶贫</w:t>
            </w:r>
          </w:p>
          <w:p w:rsidR="006E238C" w:rsidRDefault="006E238C"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本年度是否开展了公开募捐：</w:t>
            </w:r>
            <w:r w:rsidRPr="00474497">
              <w:rPr>
                <w:rFonts w:asciiTheme="minorEastAsia" w:eastAsiaTheme="minorEastAsia" w:hAnsiTheme="minorEastAsia" w:cs="宋体" w:hint="eastAsia"/>
              </w:rPr>
              <w:t>⊙ 是 〇 否</w:t>
            </w:r>
          </w:p>
          <w:p w:rsidR="006E238C" w:rsidRDefault="006E238C" w:rsidP="00422AB3">
            <w:pPr>
              <w:pStyle w:val="a3"/>
              <w:spacing w:line="360" w:lineRule="auto"/>
              <w:ind w:firstLineChars="0" w:firstLine="0"/>
              <w:rPr>
                <w:rFonts w:asciiTheme="minorEastAsia" w:eastAsiaTheme="minorEastAsia" w:hAnsiTheme="minorEastAsia" w:hint="eastAsia"/>
                <w:color w:val="000000"/>
              </w:rPr>
            </w:pPr>
            <w:r w:rsidRPr="00474497">
              <w:rPr>
                <w:rFonts w:asciiTheme="minorEastAsia" w:eastAsiaTheme="minorEastAsia" w:hAnsiTheme="minorEastAsia" w:hint="eastAsia"/>
                <w:bCs/>
              </w:rPr>
              <w:t>开展公开募捐的起始时间：</w:t>
            </w:r>
            <w:r w:rsidRPr="00474497">
              <w:rPr>
                <w:rFonts w:asciiTheme="minorEastAsia" w:eastAsiaTheme="minorEastAsia" w:hAnsiTheme="minorEastAsia" w:hint="eastAsia"/>
                <w:color w:val="000000"/>
              </w:rPr>
              <w:t>2011-04-17</w:t>
            </w:r>
          </w:p>
          <w:p w:rsidR="006E238C" w:rsidRDefault="006E238C" w:rsidP="00422AB3">
            <w:pPr>
              <w:pStyle w:val="a3"/>
              <w:spacing w:line="360" w:lineRule="auto"/>
              <w:ind w:firstLineChars="0" w:firstLine="0"/>
              <w:rPr>
                <w:rFonts w:asciiTheme="minorEastAsia" w:eastAsiaTheme="minorEastAsia" w:hAnsiTheme="minorEastAsia" w:hint="eastAsia"/>
                <w:color w:val="000000"/>
              </w:rPr>
            </w:pPr>
            <w:r w:rsidRPr="00474497">
              <w:rPr>
                <w:rFonts w:asciiTheme="minorEastAsia" w:eastAsiaTheme="minorEastAsia" w:hAnsiTheme="minorEastAsia" w:hint="eastAsia"/>
                <w:bCs/>
              </w:rPr>
              <w:t>本年度是否开展：</w:t>
            </w:r>
            <w:r w:rsidRPr="00474497">
              <w:rPr>
                <w:rFonts w:asciiTheme="minorEastAsia" w:eastAsiaTheme="minorEastAsia" w:hAnsiTheme="minorEastAsia" w:cs="宋体" w:hint="eastAsia"/>
                <w:color w:val="000000"/>
              </w:rPr>
              <w:t>□ 评比表彰 □ 节会 □ 庆典 □ 论坛 □ 研讨 □ 展会 □ 表彰活动</w:t>
            </w:r>
          </w:p>
          <w:p w:rsidR="006E238C" w:rsidRDefault="006E238C"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hint="eastAsia"/>
                <w:bCs/>
              </w:rPr>
              <w:t>本年度是否进行了专项审计：</w:t>
            </w:r>
            <w:r w:rsidRPr="00474497">
              <w:rPr>
                <w:rFonts w:asciiTheme="minorEastAsia" w:eastAsiaTheme="minorEastAsia" w:hAnsiTheme="minorEastAsia" w:cs="宋体" w:hint="eastAsia"/>
              </w:rPr>
              <w:t>⊙ 是 〇 否</w:t>
            </w:r>
          </w:p>
          <w:p w:rsidR="006E238C" w:rsidRDefault="006E238C"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项目本年度收入：人民币497838.73元</w:t>
            </w:r>
          </w:p>
          <w:p w:rsidR="006E238C" w:rsidRDefault="006E238C"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项目本年度支出：人民币559630.5元</w:t>
            </w:r>
          </w:p>
          <w:p w:rsidR="006E238C" w:rsidRDefault="006E238C"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运作模式: 〇 资助 〇 运作  ⊙ 混合</w:t>
            </w:r>
          </w:p>
          <w:p w:rsidR="006E238C" w:rsidRDefault="006E238C"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服务对象:</w:t>
            </w:r>
          </w:p>
          <w:p w:rsidR="006E238C" w:rsidRDefault="006E238C" w:rsidP="00422AB3">
            <w:pPr>
              <w:pStyle w:val="a3"/>
              <w:spacing w:line="360" w:lineRule="auto"/>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所有人 □ 儿童 □ 老人 □ 某类特殊人群 □ 少数族裔 □ 残疾人 □ 妇女 □ 某种病种人群 □ 其他</w:t>
            </w:r>
          </w:p>
          <w:p w:rsidR="006E238C" w:rsidRDefault="006E238C" w:rsidP="006E238C">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服务领域:</w:t>
            </w:r>
          </w:p>
          <w:p w:rsidR="006E238C" w:rsidRDefault="006E238C"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cs="宋体" w:hint="eastAsia"/>
              </w:rPr>
              <w:t>〇 体育 〇 教育 ⊙ 医疗卫生 〇 文化艺术 〇 社会服务 〇 科学研究 〇 生态环境 〇 灾害救助 〇 法律与公民权利 〇 政府倡导 〇 公益事业发展 〇 志愿服务 〇 扶贫及社区发展 〇 其他</w:t>
            </w:r>
          </w:p>
          <w:p w:rsidR="006E238C" w:rsidRDefault="006E238C" w:rsidP="006E238C">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服务地区:</w:t>
            </w:r>
          </w:p>
          <w:p w:rsidR="006E238C" w:rsidRDefault="006E238C" w:rsidP="006E238C">
            <w:pPr>
              <w:pStyle w:val="a3"/>
              <w:spacing w:line="220" w:lineRule="atLeast"/>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境外 ☑ 全国 □ 北京市 □ 天津市 □ 河北省 □ 黑龙江 □ 吉林省 □ 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宁夏回族自治区 □ 安徽省 □</w:t>
            </w:r>
          </w:p>
          <w:p w:rsidR="00422AB3" w:rsidRDefault="00422AB3" w:rsidP="006E238C">
            <w:pPr>
              <w:pStyle w:val="a3"/>
              <w:spacing w:line="220" w:lineRule="atLeast"/>
              <w:ind w:firstLineChars="0" w:firstLine="0"/>
              <w:rPr>
                <w:rFonts w:asciiTheme="minorEastAsia" w:eastAsiaTheme="minorEastAsia" w:hAnsiTheme="minorEastAsia" w:cs="宋体" w:hint="eastAsia"/>
                <w:color w:val="000000"/>
              </w:rPr>
            </w:pPr>
          </w:p>
          <w:p w:rsidR="00422AB3" w:rsidRDefault="00422AB3" w:rsidP="006E238C">
            <w:pPr>
              <w:pStyle w:val="a3"/>
              <w:spacing w:line="220" w:lineRule="atLeast"/>
              <w:ind w:firstLineChars="0" w:firstLine="0"/>
              <w:rPr>
                <w:rFonts w:asciiTheme="minorEastAsia" w:eastAsiaTheme="minorEastAsia" w:hAnsiTheme="minorEastAsia" w:cs="宋体" w:hint="eastAsia"/>
                <w:color w:val="000000"/>
              </w:rPr>
            </w:pPr>
            <w:r>
              <w:rPr>
                <w:rFonts w:asciiTheme="minorEastAsia" w:eastAsiaTheme="minorEastAsia" w:hAnsiTheme="minorEastAsia" w:cs="宋体" w:hint="eastAsia"/>
                <w:color w:val="000000"/>
              </w:rPr>
              <w:t>项目介绍：</w:t>
            </w:r>
            <w:r w:rsidRPr="00474497">
              <w:rPr>
                <w:rFonts w:asciiTheme="minorEastAsia" w:eastAsiaTheme="minorEastAsia" w:hAnsiTheme="minorEastAsia" w:cs="宋体" w:hint="eastAsia"/>
                <w:color w:val="000000"/>
              </w:rPr>
              <w:t>目前医疗费用高昂，许多低保、工薪家庭在遇到重大疾病或意外严重伤害时，家庭财务状况会陷入困境，基金会为此设立医疗扶贫项目，通过设立爱心捐款箱、互联网募资、义诊宣传等方式公开向社会募集资金； 目标：帮助低保、低收入家庭的重大疾病患者就医，缓解患者及其家庭患上重大疾病后所承受的因病返贫、致贫等经济困难的问题； 运行时间：长期； 受益方：患重大疾病或遭受意外严重伤害的低保、低收入家庭的中国公民； 已经取得预期成效：2021年我们共救助福建，山东，河北辽宁4名重病患者。为求助者在腾讯公益、轻松筹平台网络平台共募集金额35023元，网络支持人次达3109人次。项目合作方：轻松筹、腾讯公益、希望之星义工队。</w:t>
            </w:r>
          </w:p>
          <w:p w:rsidR="00013BAF" w:rsidRDefault="00013BAF" w:rsidP="006E238C">
            <w:pPr>
              <w:pStyle w:val="a3"/>
              <w:spacing w:line="220" w:lineRule="atLeast"/>
              <w:ind w:firstLineChars="0" w:firstLine="0"/>
            </w:pPr>
          </w:p>
        </w:tc>
      </w:tr>
      <w:tr w:rsidR="00422AB3" w:rsidTr="00292CE1">
        <w:tc>
          <w:tcPr>
            <w:tcW w:w="7802" w:type="dxa"/>
          </w:tcPr>
          <w:p w:rsidR="00422AB3" w:rsidRPr="00013BAF" w:rsidRDefault="00422AB3" w:rsidP="00013BAF">
            <w:pPr>
              <w:pStyle w:val="a3"/>
              <w:spacing w:beforeLines="50"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项目名称：</w:t>
            </w:r>
            <w:r w:rsidRPr="00013BAF">
              <w:rPr>
                <w:rFonts w:asciiTheme="minorEastAsia" w:eastAsiaTheme="minorEastAsia" w:hAnsiTheme="minorEastAsia" w:cs="宋体"/>
                <w:color w:val="000000"/>
              </w:rPr>
              <w:t>捐资助学</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lastRenderedPageBreak/>
              <w:t>本年度是否开展了公开募捐：⊙ 是 〇 否</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开展公开募捐的起始时间：2011-04-17</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本年度是否开展：</w:t>
            </w:r>
            <w:r w:rsidRPr="00474497">
              <w:rPr>
                <w:rFonts w:asciiTheme="minorEastAsia" w:eastAsiaTheme="minorEastAsia" w:hAnsiTheme="minorEastAsia" w:cs="宋体" w:hint="eastAsia"/>
                <w:color w:val="000000"/>
              </w:rPr>
              <w:t>□ 评比表彰 □ 节会 □ 庆典 □ 论坛 □ 研讨 □ 展会 □ 表彰活动</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本年度是否进行了专项审计：⊙ 是 〇 否</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项目本年度收入：人民币</w:t>
            </w:r>
            <w:r w:rsidRPr="00013BAF">
              <w:rPr>
                <w:rFonts w:asciiTheme="minorEastAsia" w:eastAsiaTheme="minorEastAsia" w:hAnsiTheme="minorEastAsia" w:cs="宋体"/>
                <w:color w:val="000000"/>
              </w:rPr>
              <w:t>2319449</w:t>
            </w:r>
            <w:r w:rsidRPr="00013BAF">
              <w:rPr>
                <w:rFonts w:asciiTheme="minorEastAsia" w:eastAsiaTheme="minorEastAsia" w:hAnsiTheme="minorEastAsia" w:cs="宋体" w:hint="eastAsia"/>
                <w:color w:val="000000"/>
              </w:rPr>
              <w:t>元</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项目本年度支出：人民币</w:t>
            </w:r>
            <w:r w:rsidRPr="00013BAF">
              <w:rPr>
                <w:rFonts w:asciiTheme="minorEastAsia" w:eastAsiaTheme="minorEastAsia" w:hAnsiTheme="minorEastAsia" w:cs="宋体"/>
                <w:color w:val="000000"/>
              </w:rPr>
              <w:t>1706663.4</w:t>
            </w:r>
            <w:r w:rsidRPr="00013BAF">
              <w:rPr>
                <w:rFonts w:asciiTheme="minorEastAsia" w:eastAsiaTheme="minorEastAsia" w:hAnsiTheme="minorEastAsia" w:cs="宋体" w:hint="eastAsia"/>
                <w:color w:val="000000"/>
              </w:rPr>
              <w:t>元</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运作模式: 〇 资助 〇 运作  ⊙ 混合</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服务对象:</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color w:val="000000"/>
              </w:rPr>
              <w:t>□ 所有人 ☑ 儿童 □ 老人 ☑ 某类特殊人群 □ 少数族裔 □ 残疾人 □ 妇女 □ 某种病种人群 □ 其他</w:t>
            </w:r>
          </w:p>
          <w:p w:rsidR="00422AB3" w:rsidRPr="00013BAF"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服务领域:</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〇 体育 ⊙教育 〇医疗卫生 〇 文化艺术 〇 社会服务 〇 科学研究 〇 生态环境 〇 灾害救助 〇 法律与公民权利 〇 政府倡导 〇 公益事业发展 〇 志愿服务 〇 扶贫及社区发展 〇 其他</w:t>
            </w:r>
          </w:p>
          <w:p w:rsidR="00422AB3" w:rsidRPr="00013BAF"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服务地区:</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境外 ☑ 全国 □ 北京市 □ 天津市 □ 河北省 □ 黑龙江 □ 吉林省 □ 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宁夏回族自治区 □ 安徽省 □</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r>
              <w:rPr>
                <w:rFonts w:asciiTheme="minorEastAsia" w:eastAsiaTheme="minorEastAsia" w:hAnsiTheme="minorEastAsia" w:cs="宋体" w:hint="eastAsia"/>
                <w:color w:val="000000"/>
              </w:rPr>
              <w:t>项目介绍：</w:t>
            </w:r>
            <w:r w:rsidRPr="00422AB3">
              <w:rPr>
                <w:rFonts w:asciiTheme="minorEastAsia" w:eastAsiaTheme="minorEastAsia" w:hAnsiTheme="minorEastAsia" w:cs="宋体"/>
                <w:color w:val="000000"/>
              </w:rPr>
              <w:t>为帮助贫困地区学校及文化基础建设、关心特殊教育，对各级各类学生进行扶助；基金会于2011年设立捐资助学项目，此项目在扶贫的同时也进行扶智，该项目响应习总书记提出青少年“要志存高远”，要“努力锤炼高尚品格，努力在实现中国梦的生动实践中放飞青春梦想”的要求，及结合近年创新“时间基金”方式给予精神之爱的公益，促进乡村英才有机会能站在巨人的肩膀上向阳成长，并通过爱的感化，星火相传乡村英才那向上（善）之爱； 运行时间：长期； 目标：解决贫困、民族地区及各类学生入学、拓展视野，帮助他们顺利完成学业，在精神与文明的给予、磨练与熏陶，倡导培育少年英才予以其才情智慧等； 受益方：贫困学生及优秀学子 成效：基金会于2021年共计为22位曾经获奖的同学发放11万元公益金。受奖的优秀学子将公益金以关爱听力障碍残疾人、孤独症患者，为贫困学生购买图书、过冬衣物、发放助学金，救助白血病患者，以及为贫困学校购买直饮水机等形式捐出，将“爱心传递”给更多需要帮助的人；捐资50万元帮助家庭经济困难的学生顺利完成定向班学习，并激励教师提高授课水平和拓展教学思路等。</w:t>
            </w:r>
          </w:p>
          <w:p w:rsidR="00013BAF" w:rsidRPr="00013BAF" w:rsidRDefault="00013BAF" w:rsidP="00422AB3">
            <w:pPr>
              <w:pStyle w:val="a3"/>
              <w:spacing w:line="220" w:lineRule="atLeast"/>
              <w:ind w:firstLineChars="0" w:firstLine="0"/>
              <w:rPr>
                <w:rFonts w:asciiTheme="minorEastAsia" w:eastAsiaTheme="minorEastAsia" w:hAnsiTheme="minorEastAsia" w:cs="宋体" w:hint="eastAsia"/>
                <w:color w:val="000000"/>
              </w:rPr>
            </w:pPr>
          </w:p>
        </w:tc>
      </w:tr>
      <w:tr w:rsidR="006E238C" w:rsidTr="00292CE1">
        <w:tc>
          <w:tcPr>
            <w:tcW w:w="7802" w:type="dxa"/>
          </w:tcPr>
          <w:p w:rsidR="00422AB3" w:rsidRPr="00422AB3" w:rsidRDefault="00422AB3" w:rsidP="00013BAF">
            <w:pPr>
              <w:pStyle w:val="a3"/>
              <w:spacing w:beforeLines="50" w:line="360" w:lineRule="auto"/>
              <w:ind w:firstLineChars="0" w:firstLine="0"/>
              <w:rPr>
                <w:rFonts w:asciiTheme="minorEastAsia" w:eastAsiaTheme="minorEastAsia" w:hAnsiTheme="minorEastAsia" w:hint="eastAsia"/>
                <w:bCs/>
              </w:rPr>
            </w:pPr>
            <w:r w:rsidRPr="00422AB3">
              <w:rPr>
                <w:rFonts w:asciiTheme="minorEastAsia" w:eastAsiaTheme="minorEastAsia" w:hAnsiTheme="minorEastAsia" w:hint="eastAsia"/>
                <w:bCs/>
              </w:rPr>
              <w:lastRenderedPageBreak/>
              <w:t>项目名称：</w:t>
            </w:r>
            <w:r>
              <w:rPr>
                <w:rFonts w:asciiTheme="minorEastAsia" w:eastAsiaTheme="minorEastAsia" w:hAnsiTheme="minorEastAsia" w:hint="eastAsia"/>
                <w:bCs/>
              </w:rPr>
              <w:t>救灾救济</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本年度是否开展了公开募捐：</w:t>
            </w:r>
            <w:r w:rsidRPr="00474497">
              <w:rPr>
                <w:rFonts w:asciiTheme="minorEastAsia" w:eastAsiaTheme="minorEastAsia" w:hAnsiTheme="minorEastAsia" w:cs="宋体" w:hint="eastAsia"/>
              </w:rPr>
              <w:t>〇</w:t>
            </w:r>
            <w:r w:rsidR="0076464F">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是</w:t>
            </w:r>
            <w:r>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w:t>
            </w:r>
            <w:r w:rsidR="0076464F">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否</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lastRenderedPageBreak/>
              <w:t>开展公开募捐的起始时间</w:t>
            </w:r>
          </w:p>
          <w:p w:rsidR="00422AB3" w:rsidRDefault="00422AB3" w:rsidP="00422AB3">
            <w:pPr>
              <w:pStyle w:val="a3"/>
              <w:spacing w:line="360" w:lineRule="auto"/>
              <w:ind w:firstLineChars="0" w:firstLine="0"/>
              <w:rPr>
                <w:rFonts w:asciiTheme="minorEastAsia" w:eastAsiaTheme="minorEastAsia" w:hAnsiTheme="minorEastAsia" w:hint="eastAsia"/>
                <w:color w:val="000000"/>
              </w:rPr>
            </w:pPr>
            <w:r w:rsidRPr="00474497">
              <w:rPr>
                <w:rFonts w:asciiTheme="minorEastAsia" w:eastAsiaTheme="minorEastAsia" w:hAnsiTheme="minorEastAsia" w:hint="eastAsia"/>
                <w:bCs/>
              </w:rPr>
              <w:t>本年度是否开展：</w:t>
            </w:r>
            <w:r w:rsidRPr="00474497">
              <w:rPr>
                <w:rFonts w:asciiTheme="minorEastAsia" w:eastAsiaTheme="minorEastAsia" w:hAnsiTheme="minorEastAsia" w:cs="宋体" w:hint="eastAsia"/>
                <w:color w:val="000000"/>
              </w:rPr>
              <w:t>□ 评比表彰 □ 节会 □ 庆典 □ 论坛 □ 研讨 □ 展会 □ 表彰活动</w:t>
            </w:r>
          </w:p>
          <w:p w:rsidR="00422AB3" w:rsidRDefault="00422AB3"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hint="eastAsia"/>
                <w:bCs/>
              </w:rPr>
              <w:t>本年度是否进行了专项审计：</w:t>
            </w:r>
            <w:r w:rsidRPr="00474497">
              <w:rPr>
                <w:rFonts w:asciiTheme="minorEastAsia" w:eastAsiaTheme="minorEastAsia" w:hAnsiTheme="minorEastAsia" w:cs="宋体" w:hint="eastAsia"/>
              </w:rPr>
              <w:t>⊙ 是 〇 否</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项目本年度收入：人民币</w:t>
            </w:r>
            <w:r>
              <w:t>94253.65</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项目本年度支出：人民币</w:t>
            </w:r>
            <w:r>
              <w:t>95361.96</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运作模式: 〇 资助 〇 运作  ⊙ 混合</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服务对象:</w:t>
            </w:r>
          </w:p>
          <w:p w:rsidR="00422AB3"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w:t>
            </w:r>
            <w:r>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所有人 □ 儿童 □ 老人</w:t>
            </w:r>
            <w:r>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w:t>
            </w:r>
            <w:r>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某类特殊人群 □ 少数族裔 □ 残疾人 □ 妇女 □ 某种病种人群 □ 其他</w:t>
            </w:r>
          </w:p>
          <w:p w:rsidR="00422AB3" w:rsidRDefault="00422AB3" w:rsidP="00422AB3">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服务领域:</w:t>
            </w:r>
          </w:p>
          <w:p w:rsidR="00422AB3" w:rsidRDefault="00422AB3"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cs="宋体" w:hint="eastAsia"/>
              </w:rPr>
              <w:t>〇 体育 〇 教育</w:t>
            </w:r>
            <w:r>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〇</w:t>
            </w:r>
            <w:r>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医疗卫生 〇 文化艺术 〇 社会服务 〇 科学研究 〇 生态环境</w:t>
            </w:r>
            <w:r>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 灾害救助 〇 法律与公民权利 〇 政府倡导 〇 公益事业发展 〇 志愿服务 〇 扶贫及社区发展 〇 其他</w:t>
            </w:r>
          </w:p>
          <w:p w:rsidR="00422AB3" w:rsidRDefault="00422AB3" w:rsidP="00422AB3">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服务地区:</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境外</w:t>
            </w:r>
            <w:r>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w:t>
            </w:r>
            <w:r>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全国 □ 北京市 □ 天津市 □ 河北省 □ 黑龙江 □ 吉林省 □ 辽宁省内蒙古自治区 □ 山西省 □ 上海市 □ 江苏省 □ 浙江省 □ 湖北省☑</w:t>
            </w:r>
            <w:r>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河南省 □ 山东省 □ 江西省 □ 福建省 □ 湖南省 □ 广东省 □ 广西壮族自治区 □ 云南省 □ 贵州省 □ 四川省 □ 重庆市 □ 海南省 □ 西藏自治区 □ 陕西省 □ 甘肃省 □ 新疆维吾尔自治区 □ 青海省 □ 宁夏回族自治区 □ 安徽省 □</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p>
          <w:p w:rsidR="006E238C" w:rsidRDefault="00422AB3" w:rsidP="00422AB3">
            <w:pPr>
              <w:pStyle w:val="a3"/>
              <w:spacing w:line="220" w:lineRule="atLeast"/>
              <w:ind w:firstLineChars="0" w:firstLine="0"/>
              <w:rPr>
                <w:rFonts w:asciiTheme="minorEastAsia" w:eastAsiaTheme="minorEastAsia" w:hAnsiTheme="minorEastAsia" w:cs="宋体" w:hint="eastAsia"/>
                <w:color w:val="000000"/>
              </w:rPr>
            </w:pPr>
            <w:r>
              <w:rPr>
                <w:rFonts w:asciiTheme="minorEastAsia" w:eastAsiaTheme="minorEastAsia" w:hAnsiTheme="minorEastAsia" w:cs="宋体" w:hint="eastAsia"/>
                <w:color w:val="000000"/>
              </w:rPr>
              <w:t>项目介绍：</w:t>
            </w:r>
            <w:r w:rsidR="0076464F" w:rsidRPr="0076464F">
              <w:rPr>
                <w:rFonts w:asciiTheme="minorEastAsia" w:eastAsiaTheme="minorEastAsia" w:hAnsiTheme="minorEastAsia" w:cs="宋体"/>
                <w:color w:val="000000"/>
              </w:rPr>
              <w:t>2021年7月，河南省多地遭遇强降雨，造成河南全省百余个县（市、区），千余个乡镇，数百万人受灾，多地房屋、道路受损，生产活动停滞，人民生活受到极大影响。习总书记对防汛救灾工作作出重要指示，要求各地区各有关部门，做好防汛救灾工作，扎实做好受灾群众帮扶救助和卫生防疫工作，防止因灾返贫和“大灾之后有大疫”。针对河南洪涝灾情，北京京华公益事业基金会积极响应号召，落实习总书记要求，立即启动救灾救济机制，呼吁广大爱心人士、爱心企业、团体行动起来，捐款捐物驰援河南。运行时间：一季度；目标：为河南省遭受洪灾侵害地区筹集物资与款项；受益方：河南省安阳市汤阴县任固镇受灾群众；成效：基金会最终向河南省安阳市汤阴县任固镇安置点灾区捐赠了总计11万余元的红外额温计、医用口罩、藿香正气丸、创可贴、风油精等一应救灾防疫物资，有力地缓解了该灾区安置点救灾物资供应紧缺的局面；项目合作方：北京德化企业商会、厦门同春医药股份有限公司。</w:t>
            </w:r>
          </w:p>
          <w:p w:rsidR="00013BAF" w:rsidRDefault="00013BAF" w:rsidP="00422AB3">
            <w:pPr>
              <w:pStyle w:val="a3"/>
              <w:spacing w:line="220" w:lineRule="atLeast"/>
              <w:ind w:firstLineChars="0" w:firstLine="0"/>
            </w:pPr>
          </w:p>
        </w:tc>
      </w:tr>
      <w:tr w:rsidR="006E238C" w:rsidTr="00292CE1">
        <w:tc>
          <w:tcPr>
            <w:tcW w:w="7802" w:type="dxa"/>
          </w:tcPr>
          <w:p w:rsidR="00422AB3" w:rsidRPr="00422AB3" w:rsidRDefault="00422AB3" w:rsidP="00013BAF">
            <w:pPr>
              <w:pStyle w:val="a3"/>
              <w:spacing w:beforeLines="50" w:line="360" w:lineRule="auto"/>
              <w:ind w:firstLineChars="0" w:firstLine="0"/>
              <w:rPr>
                <w:rFonts w:asciiTheme="minorEastAsia" w:eastAsiaTheme="minorEastAsia" w:hAnsiTheme="minorEastAsia" w:hint="eastAsia"/>
                <w:bCs/>
              </w:rPr>
            </w:pPr>
            <w:r w:rsidRPr="00422AB3">
              <w:rPr>
                <w:rFonts w:asciiTheme="minorEastAsia" w:eastAsiaTheme="minorEastAsia" w:hAnsiTheme="minorEastAsia" w:hint="eastAsia"/>
                <w:bCs/>
              </w:rPr>
              <w:lastRenderedPageBreak/>
              <w:t>项目名称：</w:t>
            </w:r>
            <w:r w:rsidR="0076464F">
              <w:rPr>
                <w:rFonts w:asciiTheme="minorEastAsia" w:eastAsiaTheme="minorEastAsia" w:hAnsiTheme="minorEastAsia" w:hint="eastAsia"/>
                <w:bCs/>
              </w:rPr>
              <w:t>医疗卫生—疫情防控</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本年度是否开展了公开募捐：</w:t>
            </w:r>
            <w:r w:rsidR="0076464F" w:rsidRPr="00474497">
              <w:rPr>
                <w:rFonts w:asciiTheme="minorEastAsia" w:eastAsiaTheme="minorEastAsia" w:hAnsiTheme="minorEastAsia" w:cs="宋体" w:hint="eastAsia"/>
              </w:rPr>
              <w:t>〇</w:t>
            </w:r>
            <w:r w:rsidR="0076464F">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是</w:t>
            </w:r>
            <w:r w:rsidR="0076464F">
              <w:rPr>
                <w:rFonts w:asciiTheme="minorEastAsia" w:eastAsiaTheme="minorEastAsia" w:hAnsiTheme="minorEastAsia" w:cs="宋体" w:hint="eastAsia"/>
              </w:rPr>
              <w:t xml:space="preserve"> </w:t>
            </w:r>
            <w:r w:rsidR="0076464F">
              <w:t>⊙</w:t>
            </w:r>
            <w:r w:rsidRPr="00474497">
              <w:rPr>
                <w:rFonts w:asciiTheme="minorEastAsia" w:eastAsiaTheme="minorEastAsia" w:hAnsiTheme="minorEastAsia" w:cs="宋体" w:hint="eastAsia"/>
              </w:rPr>
              <w:t xml:space="preserve"> 否</w:t>
            </w:r>
          </w:p>
          <w:p w:rsidR="0076464F"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开展公开募捐的起始时间</w:t>
            </w:r>
          </w:p>
          <w:p w:rsidR="00422AB3" w:rsidRDefault="00422AB3" w:rsidP="00422AB3">
            <w:pPr>
              <w:pStyle w:val="a3"/>
              <w:spacing w:line="360" w:lineRule="auto"/>
              <w:ind w:firstLineChars="0" w:firstLine="0"/>
              <w:rPr>
                <w:rFonts w:asciiTheme="minorEastAsia" w:eastAsiaTheme="minorEastAsia" w:hAnsiTheme="minorEastAsia" w:hint="eastAsia"/>
                <w:color w:val="000000"/>
              </w:rPr>
            </w:pPr>
            <w:r w:rsidRPr="00474497">
              <w:rPr>
                <w:rFonts w:asciiTheme="minorEastAsia" w:eastAsiaTheme="minorEastAsia" w:hAnsiTheme="minorEastAsia" w:hint="eastAsia"/>
                <w:bCs/>
              </w:rPr>
              <w:lastRenderedPageBreak/>
              <w:t>本年度是否开展：</w:t>
            </w:r>
            <w:r w:rsidRPr="00474497">
              <w:rPr>
                <w:rFonts w:asciiTheme="minorEastAsia" w:eastAsiaTheme="minorEastAsia" w:hAnsiTheme="minorEastAsia" w:cs="宋体" w:hint="eastAsia"/>
                <w:color w:val="000000"/>
              </w:rPr>
              <w:t>□ 评比表彰 □ 节会 □ 庆典 □ 论坛 □ 研讨 □ 展会 □ 表彰活动</w:t>
            </w:r>
          </w:p>
          <w:p w:rsidR="00422AB3" w:rsidRDefault="00422AB3"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hint="eastAsia"/>
                <w:bCs/>
              </w:rPr>
              <w:t>本年度是否进行了专项审计：</w:t>
            </w:r>
            <w:r w:rsidRPr="00474497">
              <w:rPr>
                <w:rFonts w:asciiTheme="minorEastAsia" w:eastAsiaTheme="minorEastAsia" w:hAnsiTheme="minorEastAsia" w:cs="宋体" w:hint="eastAsia"/>
              </w:rPr>
              <w:t>⊙ 是 〇 否</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项目本年度收入：人民币</w:t>
            </w:r>
            <w:r w:rsidR="0076464F">
              <w:rPr>
                <w:rFonts w:asciiTheme="minorEastAsia" w:eastAsiaTheme="minorEastAsia" w:hAnsiTheme="minorEastAsia" w:hint="eastAsia"/>
                <w:bCs/>
              </w:rPr>
              <w:t>100000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项目本年度支出：人民币</w:t>
            </w:r>
            <w:r w:rsidR="0076464F">
              <w:rPr>
                <w:rFonts w:asciiTheme="minorEastAsia" w:eastAsiaTheme="minorEastAsia" w:hAnsiTheme="minorEastAsia" w:hint="eastAsia"/>
                <w:bCs/>
              </w:rPr>
              <w:t>100000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运作模式: 〇 资助 〇 运作  ⊙ 混合</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服务对象:</w:t>
            </w:r>
          </w:p>
          <w:p w:rsidR="00422AB3"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所有人 □ 儿童 □ 老人 □ 某类特殊人群 □ 少数族裔 □ 残疾人 □ 妇女 □ 某种病种人群 □ 其他</w:t>
            </w:r>
          </w:p>
          <w:p w:rsidR="00422AB3" w:rsidRDefault="00422AB3" w:rsidP="00422AB3">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服务领域:</w:t>
            </w:r>
          </w:p>
          <w:p w:rsidR="00422AB3" w:rsidRDefault="00422AB3"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cs="宋体" w:hint="eastAsia"/>
              </w:rPr>
              <w:t>〇 体育 〇 教育 ⊙ 医疗卫生 〇 文化艺术 〇 社会服务 〇 科学研究 〇 生态环境 〇 灾害救助 〇 法律与公民权利 〇 政府倡导 〇 公益事业发展 〇 志愿服务 〇 扶贫及社区发展 〇 其他</w:t>
            </w:r>
          </w:p>
          <w:p w:rsidR="00422AB3" w:rsidRDefault="00422AB3" w:rsidP="00422AB3">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服务地区:</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境外</w:t>
            </w:r>
            <w:r w:rsidR="0076464F">
              <w:rPr>
                <w:rFonts w:asciiTheme="minorEastAsia" w:eastAsiaTheme="minorEastAsia" w:hAnsiTheme="minorEastAsia" w:cs="宋体" w:hint="eastAsia"/>
                <w:color w:val="000000"/>
              </w:rPr>
              <w:t xml:space="preserve"> </w:t>
            </w:r>
            <w:r w:rsidR="0076464F" w:rsidRPr="00474497">
              <w:rPr>
                <w:rFonts w:asciiTheme="minorEastAsia" w:eastAsiaTheme="minorEastAsia" w:hAnsiTheme="minorEastAsia" w:cs="宋体" w:hint="eastAsia"/>
                <w:color w:val="000000"/>
              </w:rPr>
              <w:t>□</w:t>
            </w:r>
            <w:r w:rsidR="0076464F">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全国 □ 北京市 □ 天津市 □ 河北省 □ 黑龙江 □ 吉林省 □ 辽宁省 □ 内蒙古自治区 □ 山西省 □ 上海市 □ 江苏省 □ 浙江省 □ 湖北省 □ 河南省 □ 山东省 □ 江西省</w:t>
            </w:r>
            <w:r w:rsidR="0076464F">
              <w:rPr>
                <w:rFonts w:asciiTheme="minorEastAsia" w:eastAsiaTheme="minorEastAsia" w:hAnsiTheme="minorEastAsia" w:cs="宋体" w:hint="eastAsia"/>
                <w:color w:val="000000"/>
              </w:rPr>
              <w:t xml:space="preserve"> </w:t>
            </w:r>
            <w:r w:rsidR="0076464F" w:rsidRPr="00474497">
              <w:rPr>
                <w:rFonts w:asciiTheme="minorEastAsia" w:eastAsiaTheme="minorEastAsia" w:hAnsiTheme="minorEastAsia" w:cs="宋体" w:hint="eastAsia"/>
                <w:color w:val="000000"/>
              </w:rPr>
              <w:t>☑</w:t>
            </w:r>
            <w:r w:rsidRPr="00474497">
              <w:rPr>
                <w:rFonts w:asciiTheme="minorEastAsia" w:eastAsiaTheme="minorEastAsia" w:hAnsiTheme="minorEastAsia" w:cs="宋体" w:hint="eastAsia"/>
                <w:color w:val="000000"/>
              </w:rPr>
              <w:t xml:space="preserve"> 福建省 □ 湖南省 □ 广东省 □ 广西壮族自治区 □ 云南省 □ 贵州省 □ 四川省 □ 重庆市 □ 海南省 □ 西藏自治区 □ 陕西省 □ 甘肃省 □ 新疆维吾尔自治区 □ 青海省 □ 宁夏回族自治区 □ 安徽省 □</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p>
          <w:p w:rsidR="006E238C" w:rsidRDefault="00422AB3" w:rsidP="00422AB3">
            <w:pPr>
              <w:pStyle w:val="a3"/>
              <w:spacing w:line="220" w:lineRule="atLeast"/>
              <w:ind w:firstLineChars="0" w:firstLine="0"/>
              <w:rPr>
                <w:rFonts w:asciiTheme="minorEastAsia" w:eastAsiaTheme="minorEastAsia" w:hAnsiTheme="minorEastAsia" w:cs="宋体" w:hint="eastAsia"/>
                <w:color w:val="000000"/>
              </w:rPr>
            </w:pPr>
            <w:r>
              <w:rPr>
                <w:rFonts w:asciiTheme="minorEastAsia" w:eastAsiaTheme="minorEastAsia" w:hAnsiTheme="minorEastAsia" w:cs="宋体" w:hint="eastAsia"/>
                <w:color w:val="000000"/>
              </w:rPr>
              <w:t>项目介绍：</w:t>
            </w:r>
            <w:r w:rsidR="0076464F" w:rsidRPr="0076464F">
              <w:rPr>
                <w:rFonts w:asciiTheme="minorEastAsia" w:eastAsiaTheme="minorEastAsia" w:hAnsiTheme="minorEastAsia" w:cs="宋体"/>
                <w:color w:val="000000"/>
              </w:rPr>
              <w:t>近两年来，新冠疫情反复来袭，基金会积极响应号召，发起了新冠疫情防控的募捐项目，呼吁广大爱心人士、爱心企业、团体行动起来，万众一心抵御疫情，踊跃捐款捐物共同驰援疫区，为遏制疫情扩散、夺取防控斗争胜利贡献力量。运行时间：长期； 受益方：福建秀屿地区； 已经取得或预期成效：2021年度基金会为福建秀屿地区的疫情防控捐助价值10万元的50万只医用口罩一定程度上缓解了当地疫情防控物资的短缺情况；项目合作方：福建省莆田市秀屿区红十字会。</w:t>
            </w:r>
          </w:p>
          <w:p w:rsidR="00013BAF" w:rsidRDefault="00013BAF" w:rsidP="00422AB3">
            <w:pPr>
              <w:pStyle w:val="a3"/>
              <w:spacing w:line="220" w:lineRule="atLeast"/>
              <w:ind w:firstLineChars="0" w:firstLine="0"/>
            </w:pPr>
          </w:p>
        </w:tc>
      </w:tr>
      <w:tr w:rsidR="006E238C" w:rsidTr="00292CE1">
        <w:tc>
          <w:tcPr>
            <w:tcW w:w="7802" w:type="dxa"/>
          </w:tcPr>
          <w:p w:rsidR="00422AB3" w:rsidRPr="00422AB3" w:rsidRDefault="00422AB3" w:rsidP="00013BAF">
            <w:pPr>
              <w:pStyle w:val="a3"/>
              <w:spacing w:beforeLines="50" w:line="360" w:lineRule="auto"/>
              <w:ind w:firstLineChars="0" w:firstLine="0"/>
              <w:rPr>
                <w:rFonts w:asciiTheme="minorEastAsia" w:eastAsiaTheme="minorEastAsia" w:hAnsiTheme="minorEastAsia" w:hint="eastAsia"/>
                <w:bCs/>
              </w:rPr>
            </w:pPr>
            <w:r w:rsidRPr="00422AB3">
              <w:rPr>
                <w:rFonts w:asciiTheme="minorEastAsia" w:eastAsiaTheme="minorEastAsia" w:hAnsiTheme="minorEastAsia" w:hint="eastAsia"/>
                <w:bCs/>
              </w:rPr>
              <w:lastRenderedPageBreak/>
              <w:t>项目名称：</w:t>
            </w:r>
            <w:r w:rsidR="0076464F">
              <w:rPr>
                <w:rFonts w:asciiTheme="minorEastAsia" w:eastAsiaTheme="minorEastAsia" w:hAnsiTheme="minorEastAsia" w:hint="eastAsia"/>
                <w:bCs/>
              </w:rPr>
              <w:t>关爱老人</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本年度是否开展了公开募捐：</w:t>
            </w:r>
            <w:r w:rsidR="0076464F" w:rsidRPr="00474497">
              <w:rPr>
                <w:rFonts w:asciiTheme="minorEastAsia" w:eastAsiaTheme="minorEastAsia" w:hAnsiTheme="minorEastAsia" w:cs="宋体" w:hint="eastAsia"/>
              </w:rPr>
              <w:t>〇</w:t>
            </w:r>
            <w:r w:rsidR="0076464F">
              <w:rPr>
                <w:rFonts w:asciiTheme="minorEastAsia" w:eastAsiaTheme="minorEastAsia" w:hAnsiTheme="minorEastAsia" w:cs="宋体" w:hint="eastAsia"/>
              </w:rPr>
              <w:t xml:space="preserve"> </w:t>
            </w:r>
            <w:r w:rsidR="0076464F" w:rsidRPr="00474497">
              <w:rPr>
                <w:rFonts w:asciiTheme="minorEastAsia" w:eastAsiaTheme="minorEastAsia" w:hAnsiTheme="minorEastAsia" w:cs="宋体" w:hint="eastAsia"/>
              </w:rPr>
              <w:t>是</w:t>
            </w:r>
            <w:r w:rsidR="0076464F">
              <w:rPr>
                <w:rFonts w:asciiTheme="minorEastAsia" w:eastAsiaTheme="minorEastAsia" w:hAnsiTheme="minorEastAsia" w:cs="宋体" w:hint="eastAsia"/>
              </w:rPr>
              <w:t xml:space="preserve"> </w:t>
            </w:r>
            <w:r w:rsidR="0076464F" w:rsidRPr="00474497">
              <w:rPr>
                <w:rFonts w:asciiTheme="minorEastAsia" w:eastAsiaTheme="minorEastAsia" w:hAnsiTheme="minorEastAsia" w:cs="宋体" w:hint="eastAsia"/>
              </w:rPr>
              <w:t>⊙</w:t>
            </w:r>
            <w:r w:rsidR="0076464F">
              <w:rPr>
                <w:rFonts w:asciiTheme="minorEastAsia" w:eastAsiaTheme="minorEastAsia" w:hAnsiTheme="minorEastAsia" w:cs="宋体" w:hint="eastAsia"/>
              </w:rPr>
              <w:t xml:space="preserve"> </w:t>
            </w:r>
            <w:r w:rsidR="0076464F" w:rsidRPr="00474497">
              <w:rPr>
                <w:rFonts w:asciiTheme="minorEastAsia" w:eastAsiaTheme="minorEastAsia" w:hAnsiTheme="minorEastAsia" w:cs="宋体" w:hint="eastAsia"/>
              </w:rPr>
              <w:t>否</w:t>
            </w:r>
          </w:p>
          <w:p w:rsidR="0076464F"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开展公开募捐的起始时间</w:t>
            </w:r>
          </w:p>
          <w:p w:rsidR="00422AB3" w:rsidRDefault="00422AB3" w:rsidP="00422AB3">
            <w:pPr>
              <w:pStyle w:val="a3"/>
              <w:spacing w:line="360" w:lineRule="auto"/>
              <w:ind w:firstLineChars="0" w:firstLine="0"/>
              <w:rPr>
                <w:rFonts w:asciiTheme="minorEastAsia" w:eastAsiaTheme="minorEastAsia" w:hAnsiTheme="minorEastAsia" w:hint="eastAsia"/>
                <w:color w:val="000000"/>
              </w:rPr>
            </w:pPr>
            <w:r w:rsidRPr="00474497">
              <w:rPr>
                <w:rFonts w:asciiTheme="minorEastAsia" w:eastAsiaTheme="minorEastAsia" w:hAnsiTheme="minorEastAsia" w:hint="eastAsia"/>
                <w:bCs/>
              </w:rPr>
              <w:t>本年度是否开展：</w:t>
            </w:r>
            <w:r w:rsidRPr="00474497">
              <w:rPr>
                <w:rFonts w:asciiTheme="minorEastAsia" w:eastAsiaTheme="minorEastAsia" w:hAnsiTheme="minorEastAsia" w:cs="宋体" w:hint="eastAsia"/>
                <w:color w:val="000000"/>
              </w:rPr>
              <w:t>□ 评比表彰 □ 节会 □ 庆典 □ 论坛 □ 研讨 □ 展会 □ 表彰活动</w:t>
            </w:r>
          </w:p>
          <w:p w:rsidR="00422AB3" w:rsidRDefault="00422AB3"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hint="eastAsia"/>
                <w:bCs/>
              </w:rPr>
              <w:t>本年度是否进行了专项审计：</w:t>
            </w:r>
            <w:r w:rsidRPr="00474497">
              <w:rPr>
                <w:rFonts w:asciiTheme="minorEastAsia" w:eastAsiaTheme="minorEastAsia" w:hAnsiTheme="minorEastAsia" w:cs="宋体" w:hint="eastAsia"/>
              </w:rPr>
              <w:t>⊙ 是 〇 否</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项目本年度收入：人民币</w:t>
            </w:r>
            <w:r w:rsidR="0076464F">
              <w:rPr>
                <w:rFonts w:asciiTheme="minorEastAsia" w:eastAsiaTheme="minorEastAsia" w:hAnsiTheme="minorEastAsia" w:hint="eastAsia"/>
                <w:bCs/>
              </w:rPr>
              <w:t>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项目本年度支出：人民币</w:t>
            </w:r>
            <w:r w:rsidR="0076464F" w:rsidRPr="0076464F">
              <w:rPr>
                <w:rFonts w:asciiTheme="minorEastAsia" w:eastAsiaTheme="minorEastAsia" w:hAnsiTheme="minorEastAsia"/>
                <w:bCs/>
              </w:rPr>
              <w:t>107838.8</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lastRenderedPageBreak/>
              <w:t>运作模式: 〇 资助 〇 运作  ⊙ 混合</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服务对象:</w:t>
            </w:r>
          </w:p>
          <w:p w:rsidR="00422AB3" w:rsidRDefault="00422AB3" w:rsidP="0076464F">
            <w:pPr>
              <w:pStyle w:val="a3"/>
              <w:numPr>
                <w:ilvl w:val="0"/>
                <w:numId w:val="2"/>
              </w:numPr>
              <w:spacing w:line="360" w:lineRule="auto"/>
              <w:ind w:firstLineChars="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所有人 □ 儿童</w:t>
            </w:r>
            <w:r w:rsidR="0076464F">
              <w:rPr>
                <w:rFonts w:asciiTheme="minorEastAsia" w:eastAsiaTheme="minorEastAsia" w:hAnsiTheme="minorEastAsia" w:cs="宋体" w:hint="eastAsia"/>
                <w:color w:val="000000"/>
              </w:rPr>
              <w:t xml:space="preserve"> </w:t>
            </w:r>
            <w:r w:rsidR="0076464F" w:rsidRPr="00474497">
              <w:rPr>
                <w:rFonts w:asciiTheme="minorEastAsia" w:eastAsiaTheme="minorEastAsia" w:hAnsiTheme="minorEastAsia" w:cs="宋体" w:hint="eastAsia"/>
                <w:color w:val="000000"/>
              </w:rPr>
              <w:t>☑</w:t>
            </w:r>
            <w:r w:rsidR="0076464F">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老人 □ 某类特殊人群 □ 少数族裔 □ 残疾人 □ 妇女 □ 某种病种人群 □ 其他</w:t>
            </w:r>
          </w:p>
          <w:p w:rsidR="00422AB3" w:rsidRDefault="00422AB3" w:rsidP="00422AB3">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服务领域:</w:t>
            </w:r>
          </w:p>
          <w:p w:rsidR="00422AB3" w:rsidRDefault="00422AB3"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cs="宋体" w:hint="eastAsia"/>
              </w:rPr>
              <w:t>〇 体育 〇 教育</w:t>
            </w:r>
            <w:r w:rsidR="0076464F">
              <w:rPr>
                <w:rFonts w:asciiTheme="minorEastAsia" w:eastAsiaTheme="minorEastAsia" w:hAnsiTheme="minorEastAsia" w:cs="宋体" w:hint="eastAsia"/>
              </w:rPr>
              <w:t xml:space="preserve"> </w:t>
            </w:r>
            <w:r w:rsidR="0076464F" w:rsidRPr="00474497">
              <w:rPr>
                <w:rFonts w:asciiTheme="minorEastAsia" w:eastAsiaTheme="minorEastAsia" w:hAnsiTheme="minorEastAsia" w:cs="宋体" w:hint="eastAsia"/>
              </w:rPr>
              <w:t>〇</w:t>
            </w:r>
            <w:r w:rsidR="0076464F">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 xml:space="preserve">医疗卫生 〇 文化艺术 〇 社会服务 〇 科学研究 〇 生态环境 〇 灾害救助 〇 法律与公民权利 〇 政府倡导 〇 公益事业发展 〇 志愿服务 </w:t>
            </w:r>
            <w:r w:rsidR="0076464F">
              <w:rPr>
                <w:rFonts w:asciiTheme="minorEastAsia" w:eastAsiaTheme="minorEastAsia" w:hAnsiTheme="minorEastAsia" w:cs="宋体" w:hint="eastAsia"/>
              </w:rPr>
              <w:t xml:space="preserve"> </w:t>
            </w:r>
            <w:r w:rsidR="0076464F" w:rsidRPr="00474497">
              <w:rPr>
                <w:rFonts w:asciiTheme="minorEastAsia" w:eastAsiaTheme="minorEastAsia" w:hAnsiTheme="minorEastAsia" w:cs="宋体" w:hint="eastAsia"/>
              </w:rPr>
              <w:t>⊙</w:t>
            </w:r>
            <w:r w:rsidR="0076464F">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扶贫及社区发展 〇 其他</w:t>
            </w:r>
          </w:p>
          <w:p w:rsidR="00422AB3" w:rsidRDefault="00422AB3" w:rsidP="00422AB3">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服务地区:</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境外</w:t>
            </w:r>
            <w:r w:rsidR="0076464F">
              <w:rPr>
                <w:rFonts w:asciiTheme="minorEastAsia" w:eastAsiaTheme="minorEastAsia" w:hAnsiTheme="minorEastAsia" w:cs="宋体" w:hint="eastAsia"/>
                <w:color w:val="000000"/>
              </w:rPr>
              <w:t xml:space="preserve"> </w:t>
            </w:r>
            <w:r w:rsidR="0076464F" w:rsidRPr="00474497">
              <w:rPr>
                <w:rFonts w:asciiTheme="minorEastAsia" w:eastAsiaTheme="minorEastAsia" w:hAnsiTheme="minorEastAsia" w:cs="宋体" w:hint="eastAsia"/>
                <w:color w:val="000000"/>
              </w:rPr>
              <w:t>□</w:t>
            </w:r>
            <w:r w:rsidR="0076464F">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全国</w:t>
            </w:r>
            <w:r w:rsidR="0076464F">
              <w:rPr>
                <w:rFonts w:asciiTheme="minorEastAsia" w:eastAsiaTheme="minorEastAsia" w:hAnsiTheme="minorEastAsia" w:cs="宋体" w:hint="eastAsia"/>
                <w:color w:val="000000"/>
              </w:rPr>
              <w:t xml:space="preserve">  </w:t>
            </w:r>
            <w:r w:rsidR="0076464F" w:rsidRPr="00474497">
              <w:rPr>
                <w:rFonts w:asciiTheme="minorEastAsia" w:eastAsiaTheme="minorEastAsia" w:hAnsiTheme="minorEastAsia" w:cs="宋体" w:hint="eastAsia"/>
                <w:color w:val="000000"/>
              </w:rPr>
              <w:t>☑</w:t>
            </w:r>
            <w:r w:rsidR="0076464F">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北京市 □ 天津市 □ 河北省 □ 黑龙江 □ 吉林省 □ 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宁夏回族自治区 □ 安徽省 □</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p>
          <w:p w:rsidR="006E238C" w:rsidRDefault="00422AB3" w:rsidP="00422AB3">
            <w:pPr>
              <w:pStyle w:val="a3"/>
              <w:spacing w:line="220" w:lineRule="atLeast"/>
              <w:ind w:firstLineChars="0" w:firstLine="0"/>
              <w:rPr>
                <w:rFonts w:asciiTheme="minorEastAsia" w:eastAsiaTheme="minorEastAsia" w:hAnsiTheme="minorEastAsia" w:cs="宋体" w:hint="eastAsia"/>
                <w:color w:val="000000"/>
              </w:rPr>
            </w:pPr>
            <w:r>
              <w:rPr>
                <w:rFonts w:asciiTheme="minorEastAsia" w:eastAsiaTheme="minorEastAsia" w:hAnsiTheme="minorEastAsia" w:cs="宋体" w:hint="eastAsia"/>
                <w:color w:val="000000"/>
              </w:rPr>
              <w:t>项目介绍：</w:t>
            </w:r>
            <w:r w:rsidR="0076464F" w:rsidRPr="0076464F">
              <w:rPr>
                <w:rFonts w:asciiTheme="minorEastAsia" w:eastAsiaTheme="minorEastAsia" w:hAnsiTheme="minorEastAsia" w:cs="宋体"/>
                <w:color w:val="000000"/>
              </w:rPr>
              <w:t>当我们感受着世间温暖，当我们口含着饱腹之餐，却有不少孤寡老人贫病交加，食不果腹，一叶不足以密林，一鸟不足以繁音，项目致力于对孤寡老人，尤其是受到不可抗拒的自然灾害中的受害者进行救助、资助。 目标：救助生活贫困的孤寡老人； 运行时间：长期； 成效：基金会理事长捐赠10万元慰问金及50份金龙鱼食用油和大米，关爱慰问190余位老年人；中秋佳节前夕，基金会精心挑选购买了86份稻香村8味月饼礼盒作为对平谷区安心之家老年公寓的特困老人们的中秋节爱心慰问礼品，使老人们感受到社会温暖与党和政府对老人的关爱。 项目合作方：北京市平谷区博阳社会工作事务所、北京市密云区河南寨镇钓鱼台村委会</w:t>
            </w:r>
          </w:p>
          <w:p w:rsidR="005F3362" w:rsidRDefault="005F3362" w:rsidP="00422AB3">
            <w:pPr>
              <w:pStyle w:val="a3"/>
              <w:spacing w:line="220" w:lineRule="atLeast"/>
              <w:ind w:firstLineChars="0" w:firstLine="0"/>
            </w:pPr>
          </w:p>
        </w:tc>
      </w:tr>
      <w:tr w:rsidR="006E238C" w:rsidTr="00292CE1">
        <w:tc>
          <w:tcPr>
            <w:tcW w:w="7802" w:type="dxa"/>
          </w:tcPr>
          <w:p w:rsidR="00422AB3" w:rsidRPr="00422AB3" w:rsidRDefault="00422AB3" w:rsidP="00013BAF">
            <w:pPr>
              <w:pStyle w:val="a3"/>
              <w:spacing w:beforeLines="50" w:line="360" w:lineRule="auto"/>
              <w:ind w:firstLineChars="0" w:firstLine="0"/>
              <w:rPr>
                <w:rFonts w:asciiTheme="minorEastAsia" w:eastAsiaTheme="minorEastAsia" w:hAnsiTheme="minorEastAsia" w:hint="eastAsia"/>
                <w:bCs/>
              </w:rPr>
            </w:pPr>
            <w:r w:rsidRPr="00422AB3">
              <w:rPr>
                <w:rFonts w:asciiTheme="minorEastAsia" w:eastAsiaTheme="minorEastAsia" w:hAnsiTheme="minorEastAsia" w:hint="eastAsia"/>
                <w:bCs/>
              </w:rPr>
              <w:lastRenderedPageBreak/>
              <w:t>项目名称：</w:t>
            </w:r>
            <w:r w:rsidR="005F3362" w:rsidRPr="005F3362">
              <w:rPr>
                <w:rFonts w:asciiTheme="minorEastAsia" w:eastAsiaTheme="minorEastAsia" w:hAnsiTheme="minorEastAsia"/>
                <w:bCs/>
              </w:rPr>
              <w:t>专项基金—旭辉爱心基金</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本年度是否开展了公开募捐：</w:t>
            </w:r>
            <w:r w:rsidR="005F3362" w:rsidRPr="005F3362">
              <w:rPr>
                <w:rFonts w:asciiTheme="minorEastAsia" w:eastAsiaTheme="minorEastAsia" w:hAnsiTheme="minorEastAsia" w:hint="eastAsia"/>
                <w:bCs/>
              </w:rPr>
              <w:t>〇 是 ⊙ 否</w:t>
            </w:r>
          </w:p>
          <w:p w:rsidR="00422AB3" w:rsidRPr="005F3362"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开展公开募捐的起始时间</w:t>
            </w:r>
          </w:p>
          <w:p w:rsidR="00422AB3" w:rsidRPr="005F3362"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w:t>
            </w:r>
            <w:r w:rsidRPr="005F3362">
              <w:rPr>
                <w:rFonts w:asciiTheme="minorEastAsia" w:eastAsiaTheme="minorEastAsia" w:hAnsiTheme="minorEastAsia" w:hint="eastAsia"/>
                <w:bCs/>
              </w:rPr>
              <w:t>□ 评比表彰 □ 节会 □ 庆典 □ 论坛 □ 研讨 □ 展会 □ 表彰活动</w:t>
            </w:r>
          </w:p>
          <w:p w:rsidR="00422AB3" w:rsidRPr="005F3362"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本年度是否进行了专项审计：</w:t>
            </w:r>
            <w:r w:rsidRPr="005F3362">
              <w:rPr>
                <w:rFonts w:asciiTheme="minorEastAsia" w:eastAsiaTheme="minorEastAsia" w:hAnsiTheme="minorEastAsia" w:hint="eastAsia"/>
                <w:bCs/>
              </w:rPr>
              <w:t>⊙ 是 〇 否</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项目本年度收入：人民币</w:t>
            </w:r>
            <w:r w:rsidR="005F3362" w:rsidRPr="005F3362">
              <w:rPr>
                <w:rFonts w:asciiTheme="minorEastAsia" w:eastAsiaTheme="minorEastAsia" w:hAnsiTheme="minorEastAsia"/>
                <w:bCs/>
              </w:rPr>
              <w:t>15219732.63</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项目本年度支出：人民币</w:t>
            </w:r>
            <w:r w:rsidR="005F3362" w:rsidRPr="005F3362">
              <w:rPr>
                <w:rFonts w:asciiTheme="minorEastAsia" w:eastAsiaTheme="minorEastAsia" w:hAnsiTheme="minorEastAsia"/>
                <w:bCs/>
              </w:rPr>
              <w:t>14773262.74</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运作模式:</w:t>
            </w:r>
            <w:r w:rsidR="005F3362">
              <w:rPr>
                <w:rFonts w:asciiTheme="minorEastAsia" w:eastAsiaTheme="minorEastAsia" w:hAnsiTheme="minorEastAsia" w:hint="eastAsia"/>
                <w:bCs/>
              </w:rPr>
              <w:t xml:space="preserve"> </w:t>
            </w:r>
            <w:r w:rsidR="005F3362" w:rsidRPr="00474497">
              <w:rPr>
                <w:rFonts w:asciiTheme="minorEastAsia" w:eastAsiaTheme="minorEastAsia" w:hAnsiTheme="minorEastAsia" w:hint="eastAsia"/>
                <w:bCs/>
              </w:rPr>
              <w:t>⊙</w:t>
            </w:r>
            <w:r w:rsidRPr="00474497">
              <w:rPr>
                <w:rFonts w:asciiTheme="minorEastAsia" w:eastAsiaTheme="minorEastAsia" w:hAnsiTheme="minorEastAsia" w:hint="eastAsia"/>
                <w:bCs/>
              </w:rPr>
              <w:t xml:space="preserve"> 资助 〇 运作</w:t>
            </w:r>
            <w:r w:rsidR="005F3362">
              <w:rPr>
                <w:rFonts w:asciiTheme="minorEastAsia" w:eastAsiaTheme="minorEastAsia" w:hAnsiTheme="minorEastAsia" w:hint="eastAsia"/>
                <w:bCs/>
              </w:rPr>
              <w:t xml:space="preserve"> </w:t>
            </w:r>
            <w:r w:rsidR="005F3362" w:rsidRPr="00474497">
              <w:rPr>
                <w:rFonts w:asciiTheme="minorEastAsia" w:eastAsiaTheme="minorEastAsia" w:hAnsiTheme="minorEastAsia" w:hint="eastAsia"/>
                <w:bCs/>
              </w:rPr>
              <w:t>〇</w:t>
            </w:r>
            <w:r w:rsidR="005F3362">
              <w:rPr>
                <w:rFonts w:asciiTheme="minorEastAsia" w:eastAsiaTheme="minorEastAsia" w:hAnsiTheme="minorEastAsia" w:hint="eastAsia"/>
                <w:bCs/>
              </w:rPr>
              <w:t xml:space="preserve"> </w:t>
            </w:r>
            <w:r w:rsidRPr="00474497">
              <w:rPr>
                <w:rFonts w:asciiTheme="minorEastAsia" w:eastAsiaTheme="minorEastAsia" w:hAnsiTheme="minorEastAsia" w:hint="eastAsia"/>
                <w:bCs/>
              </w:rPr>
              <w:t>混合</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服务对象:</w:t>
            </w:r>
          </w:p>
          <w:p w:rsidR="005F3362" w:rsidRPr="005F3362" w:rsidRDefault="005F3362" w:rsidP="005F3362">
            <w:pPr>
              <w:pStyle w:val="a3"/>
              <w:spacing w:line="360" w:lineRule="auto"/>
              <w:ind w:firstLineChars="0" w:firstLine="0"/>
              <w:rPr>
                <w:rFonts w:asciiTheme="minorEastAsia" w:eastAsiaTheme="minorEastAsia" w:hAnsiTheme="minorEastAsia" w:hint="eastAsia"/>
                <w:bCs/>
              </w:rPr>
            </w:pPr>
            <w:r w:rsidRPr="005F3362">
              <w:rPr>
                <w:rFonts w:asciiTheme="minorEastAsia" w:eastAsiaTheme="minorEastAsia" w:hAnsiTheme="minorEastAsia"/>
                <w:bCs/>
              </w:rPr>
              <w:t>□ 所有人 ☑ 儿童 □ 老人 ☑ 某类特殊人群 □ 少数族裔 □ 残疾人 ☑ 妇女 □ 某种病种人群 □ 其他</w:t>
            </w:r>
          </w:p>
          <w:p w:rsidR="00422AB3" w:rsidRDefault="00422AB3" w:rsidP="005F3362">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lastRenderedPageBreak/>
              <w:t>服务领域:</w:t>
            </w:r>
          </w:p>
          <w:p w:rsidR="005F3362" w:rsidRPr="005F3362" w:rsidRDefault="005F3362" w:rsidP="005F3362">
            <w:pPr>
              <w:pStyle w:val="a3"/>
              <w:spacing w:line="360" w:lineRule="auto"/>
              <w:ind w:firstLineChars="0" w:firstLine="0"/>
              <w:rPr>
                <w:rFonts w:asciiTheme="minorEastAsia" w:eastAsiaTheme="minorEastAsia" w:hAnsiTheme="minorEastAsia" w:hint="eastAsia"/>
                <w:bCs/>
              </w:rPr>
            </w:pPr>
            <w:r w:rsidRPr="005F3362">
              <w:rPr>
                <w:rFonts w:asciiTheme="minorEastAsia" w:eastAsiaTheme="minorEastAsia" w:hAnsiTheme="minorEastAsia"/>
                <w:bCs/>
              </w:rPr>
              <w:t>〇 体育 〇 教育 〇 医疗卫生 〇 文化艺术 〇 社会服务 〇 科学研究 〇 生态环境 〇 灾害救助 〇 法律与公民权利 〇 政府倡导 ⊙ 公益事业发展 〇 志愿服务 〇 扶贫及社区发展 〇 其他</w:t>
            </w:r>
          </w:p>
          <w:p w:rsidR="00422AB3" w:rsidRDefault="00422AB3" w:rsidP="00422AB3">
            <w:pPr>
              <w:pStyle w:val="a3"/>
              <w:spacing w:line="220" w:lineRule="atLeast"/>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服务地区:</w:t>
            </w:r>
          </w:p>
          <w:p w:rsidR="00422AB3" w:rsidRPr="005F3362" w:rsidRDefault="005F3362" w:rsidP="005F3362">
            <w:pPr>
              <w:pStyle w:val="a3"/>
              <w:spacing w:line="360" w:lineRule="auto"/>
              <w:ind w:firstLineChars="0" w:firstLine="0"/>
              <w:rPr>
                <w:rFonts w:asciiTheme="minorEastAsia" w:eastAsiaTheme="minorEastAsia" w:hAnsiTheme="minorEastAsia" w:hint="eastAsia"/>
                <w:bCs/>
              </w:rPr>
            </w:pPr>
            <w:r w:rsidRPr="005F3362">
              <w:rPr>
                <w:rFonts w:asciiTheme="minorEastAsia" w:eastAsiaTheme="minorEastAsia" w:hAnsiTheme="minorEastAsia"/>
                <w:bCs/>
              </w:rPr>
              <w:t>□ 境外 □ 全国 ☑ 北京市 □ 天津市 □ 河北省 □ 黑龙江 □ 吉林省 ☑ 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宁夏回族自治区 □ 安徽省 □</w:t>
            </w:r>
          </w:p>
          <w:p w:rsidR="006E238C" w:rsidRDefault="00422AB3" w:rsidP="00422AB3">
            <w:pPr>
              <w:pStyle w:val="a3"/>
              <w:spacing w:line="220" w:lineRule="atLeast"/>
              <w:ind w:firstLineChars="0" w:firstLine="0"/>
              <w:rPr>
                <w:rFonts w:asciiTheme="minorEastAsia" w:eastAsiaTheme="minorEastAsia" w:hAnsiTheme="minorEastAsia" w:hint="eastAsia"/>
                <w:bCs/>
              </w:rPr>
            </w:pPr>
            <w:r w:rsidRPr="005F3362">
              <w:rPr>
                <w:rFonts w:asciiTheme="minorEastAsia" w:eastAsiaTheme="minorEastAsia" w:hAnsiTheme="minorEastAsia" w:hint="eastAsia"/>
                <w:bCs/>
              </w:rPr>
              <w:t>项目介绍：</w:t>
            </w:r>
            <w:r w:rsidR="005F3362" w:rsidRPr="005F3362">
              <w:rPr>
                <w:rFonts w:asciiTheme="minorEastAsia" w:eastAsiaTheme="minorEastAsia" w:hAnsiTheme="minorEastAsia"/>
                <w:bCs/>
              </w:rPr>
              <w:t>北京福建企业总商会名誉会长单位旭辉集团股份有限公司五年内出资1000万元设立“旭辉爱心基金”，该爱心基金捐资覆盖“捐资助学”“扶贫帮困”“抗震救灾”“社会文化”等多方面。 运行时间：5年； 受益方：北京、福建、四川、辽宁、上海等地； 已经取得或预期成效：该项目重点围绕“捐资助学、乡村振兴、抗疫救灾”，延续开展公益项目，捐赠支出达1462万余元。主要用于为福建省建瓯中学、沈阳建大校园等学校基础设施建设、信息化建设以及图书馆建设等，为学子们的茁壮成长构筑更好的空间；为中国人民公安大学优秀学生，困难学生发放奖学金，助力预备警官培养；支持华东师范大学博士后科研工作站课题研究；支持西藏民族大学中文多语种智能处理实验室基础平台采购等。至2020年底，由旭辉爱心基金捐资5000万元设计并捐建的建瓯一中体育馆和游泳馆也落成并投入使用。项目合作方：福建省建瓯中学、沈阳建大、中国人民公安大学、西藏民族大学。</w:t>
            </w:r>
          </w:p>
          <w:p w:rsidR="005F3362" w:rsidRPr="005F3362" w:rsidRDefault="005F3362" w:rsidP="00422AB3">
            <w:pPr>
              <w:pStyle w:val="a3"/>
              <w:spacing w:line="220" w:lineRule="atLeast"/>
              <w:ind w:firstLineChars="0" w:firstLine="0"/>
              <w:rPr>
                <w:rFonts w:asciiTheme="minorEastAsia" w:eastAsiaTheme="minorEastAsia" w:hAnsiTheme="minorEastAsia"/>
                <w:bCs/>
              </w:rPr>
            </w:pPr>
          </w:p>
        </w:tc>
      </w:tr>
      <w:tr w:rsidR="006E238C" w:rsidTr="00292CE1">
        <w:tc>
          <w:tcPr>
            <w:tcW w:w="7802" w:type="dxa"/>
          </w:tcPr>
          <w:p w:rsidR="00422AB3" w:rsidRPr="00013BAF" w:rsidRDefault="00422AB3" w:rsidP="00013BAF">
            <w:pPr>
              <w:pStyle w:val="a3"/>
              <w:spacing w:beforeLines="50"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lastRenderedPageBreak/>
              <w:t>项目名称：</w:t>
            </w:r>
            <w:r w:rsidR="005F3362" w:rsidRPr="00013BAF">
              <w:rPr>
                <w:rFonts w:asciiTheme="minorEastAsia" w:eastAsiaTheme="minorEastAsia" w:hAnsiTheme="minorEastAsia" w:cs="宋体"/>
                <w:color w:val="000000"/>
              </w:rPr>
              <w:t>专项基金—常春藤爱心基金</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本年度是否开展了公开募捐：⊙ 是 〇 否</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开展公开募捐的起始时间：</w:t>
            </w:r>
            <w:r w:rsidR="005F3362" w:rsidRPr="00013BAF">
              <w:rPr>
                <w:rFonts w:asciiTheme="minorEastAsia" w:eastAsiaTheme="minorEastAsia" w:hAnsiTheme="minorEastAsia" w:cs="宋体"/>
                <w:color w:val="000000"/>
              </w:rPr>
              <w:t>2018-11-18</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本年度是否开展：</w:t>
            </w:r>
            <w:r w:rsidRPr="00474497">
              <w:rPr>
                <w:rFonts w:asciiTheme="minorEastAsia" w:eastAsiaTheme="minorEastAsia" w:hAnsiTheme="minorEastAsia" w:cs="宋体" w:hint="eastAsia"/>
                <w:color w:val="000000"/>
              </w:rPr>
              <w:t>□ 评比表彰 □ 节会 □ 庆典 □ 论坛 □ 研讨 □ 展会 □ 表彰活动</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本年度是否进行了专项审计：⊙ 是 〇 否</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项目本年度收入：人民币</w:t>
            </w:r>
            <w:r w:rsidR="005F3362" w:rsidRPr="00013BAF">
              <w:rPr>
                <w:rFonts w:asciiTheme="minorEastAsia" w:eastAsiaTheme="minorEastAsia" w:hAnsiTheme="minorEastAsia" w:cs="宋体" w:hint="eastAsia"/>
                <w:color w:val="000000"/>
              </w:rPr>
              <w:t>0</w:t>
            </w:r>
            <w:r w:rsidRPr="00013BAF">
              <w:rPr>
                <w:rFonts w:asciiTheme="minorEastAsia" w:eastAsiaTheme="minorEastAsia" w:hAnsiTheme="minorEastAsia" w:cs="宋体" w:hint="eastAsia"/>
                <w:color w:val="000000"/>
              </w:rPr>
              <w:t>元</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项目本年度支出：人民币</w:t>
            </w:r>
            <w:r w:rsidR="005F3362" w:rsidRPr="00013BAF">
              <w:rPr>
                <w:rFonts w:asciiTheme="minorEastAsia" w:eastAsiaTheme="minorEastAsia" w:hAnsiTheme="minorEastAsia" w:cs="宋体"/>
                <w:color w:val="000000"/>
              </w:rPr>
              <w:t>1117980</w:t>
            </w:r>
            <w:r w:rsidRPr="00013BAF">
              <w:rPr>
                <w:rFonts w:asciiTheme="minorEastAsia" w:eastAsiaTheme="minorEastAsia" w:hAnsiTheme="minorEastAsia" w:cs="宋体" w:hint="eastAsia"/>
                <w:color w:val="000000"/>
              </w:rPr>
              <w:t>元</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运作模式: 〇 资助 〇 运作  ⊙ 混合</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服务对象:</w:t>
            </w:r>
          </w:p>
          <w:p w:rsidR="005F3362" w:rsidRPr="00013BAF" w:rsidRDefault="005F3362" w:rsidP="005F3362">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color w:val="000000"/>
              </w:rPr>
              <w:t>□ 所有人 ☑ 儿童 □ 老人 □ 某类特殊人群 □ 少数族裔 □ 残疾人 □ 妇女 ☑ 某种病种人群 □ 其他</w:t>
            </w:r>
          </w:p>
          <w:p w:rsidR="00422AB3" w:rsidRPr="00013BAF"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服务领域:</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lastRenderedPageBreak/>
              <w:t>〇 体育 〇 教育 ⊙ 医疗卫生 〇 文化艺术 〇 社会服务 〇 科学研究 〇 生态环境 〇 灾害救助 〇 法律与公民权利 〇 政府倡导 〇 公益事业发展 〇 志愿服务 〇 扶贫及社区发展 〇 其他</w:t>
            </w:r>
          </w:p>
          <w:p w:rsidR="00422AB3" w:rsidRPr="00013BAF"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服务地区:</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境外 ☑ 全国 □ 北京市 □ 天津市 □ 河北省 □ 黑龙江 □ 吉林省 □ 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宁夏回族自治区 □ 安徽省 □</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p>
          <w:p w:rsidR="006E238C" w:rsidRPr="005F3362" w:rsidRDefault="00422AB3" w:rsidP="00422AB3">
            <w:pPr>
              <w:pStyle w:val="a3"/>
              <w:spacing w:line="220" w:lineRule="atLeast"/>
              <w:ind w:firstLineChars="0" w:firstLine="0"/>
              <w:rPr>
                <w:rFonts w:asciiTheme="minorEastAsia" w:eastAsiaTheme="minorEastAsia" w:hAnsiTheme="minorEastAsia" w:cs="宋体" w:hint="eastAsia"/>
                <w:color w:val="000000"/>
              </w:rPr>
            </w:pPr>
            <w:r>
              <w:rPr>
                <w:rFonts w:asciiTheme="minorEastAsia" w:eastAsiaTheme="minorEastAsia" w:hAnsiTheme="minorEastAsia" w:cs="宋体" w:hint="eastAsia"/>
                <w:color w:val="000000"/>
              </w:rPr>
              <w:t>项目介绍：</w:t>
            </w:r>
            <w:r w:rsidR="005F3362" w:rsidRPr="005F3362">
              <w:rPr>
                <w:rFonts w:asciiTheme="minorEastAsia" w:eastAsiaTheme="minorEastAsia" w:hAnsiTheme="minorEastAsia" w:cs="宋体"/>
                <w:color w:val="000000"/>
              </w:rPr>
              <w:t>为了促进公益事业发展，旭辉爱心基金捐资100万元联合北京常春藤医学高端人才联盟，在北京京华公益事业基金会名下设立常春藤爱心基金，常春藤爱心基金将以集结国内优质医疗资源，倡导企业履行社会责任，团结社会力量，共建爱心大家园； 目标：充分发挥联盟优质医疗资源优势，服务于基层医疗卫生人才培养、各类疾病救治、贫困家庭扶持、公益项目资助等公益项目，从而提高基层医疗卫生服务质量，减轻贫困家庭经济负担。 运行时间：长期； 受益方：基层医疗卫生人才、贫困家庭、孤独症患儿； 已经取得或预期成效：第十一届常春藤星星计划之家长成长论坛在郑州开幕。300余位家长、特教老师从全国19个省份来到河南参与该次论坛，由圈内一线的医疗专家、知名老师，向家长传授孤独症的康复知识与方法。此次活动受益人数近400人。项目合作方：北京常春藤医学高端人才联盟。</w:t>
            </w:r>
          </w:p>
          <w:p w:rsidR="005F3362" w:rsidRPr="00013BAF" w:rsidRDefault="005F3362" w:rsidP="00422AB3">
            <w:pPr>
              <w:pStyle w:val="a3"/>
              <w:spacing w:line="220" w:lineRule="atLeast"/>
              <w:ind w:firstLineChars="0" w:firstLine="0"/>
              <w:rPr>
                <w:rFonts w:asciiTheme="minorEastAsia" w:eastAsiaTheme="minorEastAsia" w:hAnsiTheme="minorEastAsia" w:cs="宋体"/>
                <w:color w:val="000000"/>
              </w:rPr>
            </w:pPr>
          </w:p>
        </w:tc>
      </w:tr>
      <w:tr w:rsidR="006E238C" w:rsidTr="00292CE1">
        <w:tc>
          <w:tcPr>
            <w:tcW w:w="7802" w:type="dxa"/>
          </w:tcPr>
          <w:p w:rsidR="00422AB3" w:rsidRPr="00013BAF" w:rsidRDefault="00422AB3" w:rsidP="00013BAF">
            <w:pPr>
              <w:pStyle w:val="a3"/>
              <w:spacing w:beforeLines="50"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lastRenderedPageBreak/>
              <w:t>项目名称：</w:t>
            </w:r>
            <w:r w:rsidR="005F3362" w:rsidRPr="00013BAF">
              <w:rPr>
                <w:rFonts w:asciiTheme="minorEastAsia" w:eastAsiaTheme="minorEastAsia" w:hAnsiTheme="minorEastAsia" w:cs="宋体"/>
                <w:color w:val="000000"/>
              </w:rPr>
              <w:t>专项基金—东方博大公益基金</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本年度是否开展了公开募捐：</w:t>
            </w:r>
            <w:r w:rsidR="009A063C" w:rsidRPr="00013BAF">
              <w:rPr>
                <w:rFonts w:asciiTheme="minorEastAsia" w:eastAsiaTheme="minorEastAsia" w:hAnsiTheme="minorEastAsia" w:cs="宋体"/>
                <w:color w:val="000000"/>
              </w:rPr>
              <w:t xml:space="preserve">〇 是 </w:t>
            </w:r>
            <w:r w:rsidR="009A063C" w:rsidRPr="00013BAF">
              <w:rPr>
                <w:rFonts w:asciiTheme="minorEastAsia" w:eastAsiaTheme="minorEastAsia" w:hAnsiTheme="minorEastAsia" w:cs="宋体" w:hint="eastAsia"/>
                <w:color w:val="000000"/>
              </w:rPr>
              <w:t xml:space="preserve"> </w:t>
            </w:r>
            <w:r w:rsidR="009A063C" w:rsidRPr="00013BAF">
              <w:rPr>
                <w:rFonts w:asciiTheme="minorEastAsia" w:eastAsiaTheme="minorEastAsia" w:hAnsiTheme="minorEastAsia" w:cs="宋体"/>
                <w:color w:val="000000"/>
              </w:rPr>
              <w:t>⊙ 否</w:t>
            </w:r>
          </w:p>
          <w:p w:rsidR="009A063C"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开展公开募捐的起始时间</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本年度是否开展：</w:t>
            </w:r>
            <w:r w:rsidRPr="00474497">
              <w:rPr>
                <w:rFonts w:asciiTheme="minorEastAsia" w:eastAsiaTheme="minorEastAsia" w:hAnsiTheme="minorEastAsia" w:cs="宋体" w:hint="eastAsia"/>
                <w:color w:val="000000"/>
              </w:rPr>
              <w:t>□ 评比表彰 □ 节会 □ 庆典 □ 论坛 □ 研讨 □ 展会 □ 表彰活动</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本年度是否进行了专项审计：⊙ 是 〇 否</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项目本年度收入：人民币</w:t>
            </w:r>
            <w:r w:rsidR="009A063C" w:rsidRPr="00013BAF">
              <w:rPr>
                <w:rFonts w:asciiTheme="minorEastAsia" w:eastAsiaTheme="minorEastAsia" w:hAnsiTheme="minorEastAsia" w:cs="宋体" w:hint="eastAsia"/>
                <w:color w:val="000000"/>
              </w:rPr>
              <w:t>500000</w:t>
            </w:r>
            <w:r w:rsidRPr="00013BAF">
              <w:rPr>
                <w:rFonts w:asciiTheme="minorEastAsia" w:eastAsiaTheme="minorEastAsia" w:hAnsiTheme="minorEastAsia" w:cs="宋体" w:hint="eastAsia"/>
                <w:color w:val="000000"/>
              </w:rPr>
              <w:t>元</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项目本年度支出：人民币</w:t>
            </w:r>
            <w:r w:rsidR="009A063C" w:rsidRPr="00013BAF">
              <w:rPr>
                <w:rFonts w:asciiTheme="minorEastAsia" w:eastAsiaTheme="minorEastAsia" w:hAnsiTheme="minorEastAsia" w:cs="宋体"/>
                <w:color w:val="000000"/>
              </w:rPr>
              <w:t>252345.5</w:t>
            </w:r>
            <w:r w:rsidRPr="00013BAF">
              <w:rPr>
                <w:rFonts w:asciiTheme="minorEastAsia" w:eastAsiaTheme="minorEastAsia" w:hAnsiTheme="minorEastAsia" w:cs="宋体" w:hint="eastAsia"/>
                <w:color w:val="000000"/>
              </w:rPr>
              <w:t>元</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运作模式: 〇 资助 〇 运作  ⊙ 混合</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服务对象:</w:t>
            </w:r>
          </w:p>
          <w:p w:rsidR="009A063C" w:rsidRPr="00013BAF" w:rsidRDefault="009A063C" w:rsidP="009A063C">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color w:val="000000"/>
              </w:rPr>
              <w:t>□ 所有人 □ 儿童 ☑ 老人 □ 某类特殊人群 □ 少数族裔 □ 残疾人 ☑ 妇女 ☑ 某种病种人群 □ 其他</w:t>
            </w:r>
          </w:p>
          <w:p w:rsidR="00422AB3" w:rsidRPr="00013BAF"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服务领域:</w:t>
            </w:r>
          </w:p>
          <w:p w:rsidR="00422AB3" w:rsidRPr="00013BAF"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t>〇 体育 〇 教育 ⊙ 医疗卫生 〇 文化艺术 〇 社会服务 〇 科学研究 〇 生态环境 〇 灾害救助 〇 法律与公民权利 〇 政府倡导 〇 公益事业发展 〇 志愿服务 〇 扶贫及社区发展 〇 其他</w:t>
            </w:r>
          </w:p>
          <w:p w:rsidR="00422AB3" w:rsidRPr="00013BAF"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013BAF">
              <w:rPr>
                <w:rFonts w:asciiTheme="minorEastAsia" w:eastAsiaTheme="minorEastAsia" w:hAnsiTheme="minorEastAsia" w:cs="宋体" w:hint="eastAsia"/>
                <w:color w:val="000000"/>
              </w:rPr>
              <w:lastRenderedPageBreak/>
              <w:t>服务地区:</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境外 ☑ 全国 □ 北京市 □ 天津市 □ 河北省 □ 黑龙江 □ 吉林省 □ 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宁夏回族自治区 □ 安徽省 □</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p>
          <w:p w:rsidR="006E238C" w:rsidRPr="009A063C" w:rsidRDefault="00422AB3" w:rsidP="00422AB3">
            <w:pPr>
              <w:pStyle w:val="a3"/>
              <w:spacing w:line="220" w:lineRule="atLeast"/>
              <w:ind w:firstLineChars="0" w:firstLine="0"/>
              <w:rPr>
                <w:rFonts w:asciiTheme="minorEastAsia" w:eastAsiaTheme="minorEastAsia" w:hAnsiTheme="minorEastAsia" w:cs="宋体" w:hint="eastAsia"/>
                <w:color w:val="000000"/>
              </w:rPr>
            </w:pPr>
            <w:r>
              <w:rPr>
                <w:rFonts w:asciiTheme="minorEastAsia" w:eastAsiaTheme="minorEastAsia" w:hAnsiTheme="minorEastAsia" w:cs="宋体" w:hint="eastAsia"/>
                <w:color w:val="000000"/>
              </w:rPr>
              <w:t>项目介绍：</w:t>
            </w:r>
            <w:r w:rsidR="009A063C" w:rsidRPr="009A063C">
              <w:rPr>
                <w:rFonts w:asciiTheme="minorEastAsia" w:eastAsiaTheme="minorEastAsia" w:hAnsiTheme="minorEastAsia" w:cs="宋体"/>
                <w:color w:val="000000"/>
              </w:rPr>
              <w:t>帮助全国范围内家庭贫困、低收入的妇科、泌尿外科等患者进行救助；对北京市潘家园街道的贫困家庭、孤寡老人、失独老人、残疾人家庭等弱势群体进行生活补助、健康体检救助，以及资助贫困学生及医疗救助； 运行时间：5年； 目标：本着“人道、博爱、奉献”的公益精神，倡导社会慈善公益行为，致力于传播公益文化，促进社会和谐； 受益方：全国各地低收入的家庭患者； 成效：2021年该项目重点开展“关爱老人，情系夕阳”公益活动，帮助重度残疾、生活困难患者，关爱慰问老党员，最大程度地帮助缓解他们在就医、生活方面的困难，切实增强区域内居民群众和老党员的生活幸福感、心灵归属感和社会认同感，此次活动受助人达100余人次；并为福建秀屿地区的疫情防控捐赠十万元现金，助力当地疫情防控。项目合作方：北京东方博大医院、北京市潘家园街道、福建省莆田市秀屿区红十字会。</w:t>
            </w:r>
          </w:p>
          <w:p w:rsidR="009A063C" w:rsidRPr="00013BAF" w:rsidRDefault="009A063C" w:rsidP="00422AB3">
            <w:pPr>
              <w:pStyle w:val="a3"/>
              <w:spacing w:line="220" w:lineRule="atLeast"/>
              <w:ind w:firstLineChars="0" w:firstLine="0"/>
              <w:rPr>
                <w:rFonts w:asciiTheme="minorEastAsia" w:eastAsiaTheme="minorEastAsia" w:hAnsiTheme="minorEastAsia" w:cs="宋体"/>
                <w:color w:val="000000"/>
              </w:rPr>
            </w:pPr>
          </w:p>
        </w:tc>
      </w:tr>
      <w:tr w:rsidR="006E238C" w:rsidRPr="009A063C" w:rsidTr="00292CE1">
        <w:tc>
          <w:tcPr>
            <w:tcW w:w="7802" w:type="dxa"/>
          </w:tcPr>
          <w:p w:rsidR="00422AB3" w:rsidRPr="00422AB3" w:rsidRDefault="00422AB3" w:rsidP="00013BAF">
            <w:pPr>
              <w:pStyle w:val="a3"/>
              <w:spacing w:beforeLines="50" w:line="360" w:lineRule="auto"/>
              <w:ind w:firstLineChars="0" w:firstLine="0"/>
              <w:rPr>
                <w:rFonts w:asciiTheme="minorEastAsia" w:eastAsiaTheme="minorEastAsia" w:hAnsiTheme="minorEastAsia" w:hint="eastAsia"/>
                <w:bCs/>
              </w:rPr>
            </w:pPr>
            <w:r w:rsidRPr="00422AB3">
              <w:rPr>
                <w:rFonts w:asciiTheme="minorEastAsia" w:eastAsiaTheme="minorEastAsia" w:hAnsiTheme="minorEastAsia" w:hint="eastAsia"/>
                <w:bCs/>
              </w:rPr>
              <w:lastRenderedPageBreak/>
              <w:t>项目名称：</w:t>
            </w:r>
            <w:r w:rsidR="009A063C" w:rsidRPr="009A063C">
              <w:rPr>
                <w:rFonts w:asciiTheme="minorEastAsia" w:eastAsiaTheme="minorEastAsia" w:hAnsiTheme="minorEastAsia"/>
                <w:bCs/>
              </w:rPr>
              <w:t>促进就业</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本年度是否开展了公开募捐：</w:t>
            </w:r>
            <w:r w:rsidR="009A063C" w:rsidRPr="009A063C">
              <w:rPr>
                <w:rFonts w:asciiTheme="minorEastAsia" w:eastAsiaTheme="minorEastAsia" w:hAnsiTheme="minorEastAsia"/>
                <w:bCs/>
              </w:rPr>
              <w:t xml:space="preserve">〇 是 </w:t>
            </w:r>
            <w:r w:rsidR="009A063C" w:rsidRPr="009A063C">
              <w:rPr>
                <w:rFonts w:asciiTheme="minorEastAsia" w:eastAsiaTheme="minorEastAsia" w:hAnsiTheme="minorEastAsia" w:hint="eastAsia"/>
                <w:bCs/>
              </w:rPr>
              <w:t xml:space="preserve"> </w:t>
            </w:r>
            <w:r w:rsidR="009A063C" w:rsidRPr="009A063C">
              <w:rPr>
                <w:rFonts w:asciiTheme="minorEastAsia" w:eastAsiaTheme="minorEastAsia" w:hAnsiTheme="minorEastAsia"/>
                <w:bCs/>
              </w:rPr>
              <w:t>⊙ 否</w:t>
            </w:r>
          </w:p>
          <w:p w:rsidR="009A063C"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开展公开募捐的起始时间</w:t>
            </w:r>
          </w:p>
          <w:p w:rsidR="00422AB3" w:rsidRPr="009A063C"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w:t>
            </w:r>
            <w:r w:rsidRPr="009A063C">
              <w:rPr>
                <w:rFonts w:asciiTheme="minorEastAsia" w:eastAsiaTheme="minorEastAsia" w:hAnsiTheme="minorEastAsia" w:hint="eastAsia"/>
                <w:bCs/>
              </w:rPr>
              <w:t>□ 评比表彰 □ 节会 □ 庆典 □ 论坛 □ 研讨 □ 展会 □ 表彰活动</w:t>
            </w:r>
          </w:p>
          <w:p w:rsidR="00422AB3" w:rsidRPr="009A063C"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本年度是否进行了专项审计：</w:t>
            </w:r>
            <w:r w:rsidRPr="009A063C">
              <w:rPr>
                <w:rFonts w:asciiTheme="minorEastAsia" w:eastAsiaTheme="minorEastAsia" w:hAnsiTheme="minorEastAsia" w:hint="eastAsia"/>
                <w:bCs/>
              </w:rPr>
              <w:t>⊙ 是 〇 否</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项目本年度收入：人民币</w:t>
            </w:r>
            <w:r w:rsidR="009A063C">
              <w:rPr>
                <w:rFonts w:asciiTheme="minorEastAsia" w:eastAsiaTheme="minorEastAsia" w:hAnsiTheme="minorEastAsia" w:hint="eastAsia"/>
                <w:bCs/>
              </w:rPr>
              <w:t>20000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项目本年度支出：人民币</w:t>
            </w:r>
            <w:r w:rsidR="009A063C">
              <w:rPr>
                <w:rFonts w:asciiTheme="minorEastAsia" w:eastAsiaTheme="minorEastAsia" w:hAnsiTheme="minorEastAsia" w:hint="eastAsia"/>
                <w:bCs/>
              </w:rPr>
              <w:t>20000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运作模式: 〇 资助 〇 运作  ⊙ 混合</w:t>
            </w:r>
          </w:p>
          <w:p w:rsidR="00422AB3" w:rsidRDefault="00422AB3" w:rsidP="00292CE1">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服务对象:</w:t>
            </w:r>
          </w:p>
          <w:p w:rsidR="009A063C" w:rsidRPr="009A063C" w:rsidRDefault="009A063C" w:rsidP="00292CE1">
            <w:pPr>
              <w:pStyle w:val="a3"/>
              <w:spacing w:line="360" w:lineRule="auto"/>
              <w:ind w:firstLineChars="0" w:firstLine="0"/>
              <w:rPr>
                <w:rFonts w:asciiTheme="minorEastAsia" w:eastAsiaTheme="minorEastAsia" w:hAnsiTheme="minorEastAsia" w:hint="eastAsia"/>
                <w:bCs/>
              </w:rPr>
            </w:pPr>
            <w:r w:rsidRPr="009A063C">
              <w:rPr>
                <w:rFonts w:asciiTheme="minorEastAsia" w:eastAsiaTheme="minorEastAsia" w:hAnsiTheme="minorEastAsia"/>
                <w:bCs/>
              </w:rPr>
              <w:t>□ 所有人 □ 儿童 □ 老人 ☑ 某类特殊人群 □ 少数族裔 □ 残疾人 □ 妇女 □ 某种病种人群 ☑ 其他</w:t>
            </w:r>
          </w:p>
          <w:p w:rsidR="00422AB3" w:rsidRDefault="00422AB3" w:rsidP="00292CE1">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服务领域:</w:t>
            </w:r>
          </w:p>
          <w:p w:rsidR="009A063C" w:rsidRPr="009A063C" w:rsidRDefault="009A063C" w:rsidP="00292CE1">
            <w:pPr>
              <w:pStyle w:val="a3"/>
              <w:spacing w:line="360" w:lineRule="auto"/>
              <w:ind w:firstLineChars="0" w:firstLine="0"/>
              <w:rPr>
                <w:rFonts w:asciiTheme="minorEastAsia" w:eastAsiaTheme="minorEastAsia" w:hAnsiTheme="minorEastAsia" w:hint="eastAsia"/>
                <w:bCs/>
              </w:rPr>
            </w:pPr>
            <w:r w:rsidRPr="009A063C">
              <w:rPr>
                <w:rFonts w:asciiTheme="minorEastAsia" w:eastAsiaTheme="minorEastAsia" w:hAnsiTheme="minorEastAsia"/>
                <w:bCs/>
              </w:rPr>
              <w:t>〇 体育 〇 教育 〇 医疗卫生 〇 文化艺术 〇 社会服务 〇 科学研究 〇 生态环境 〇 灾害救助 〇 法律与公民权利 〇 政府倡导 〇 公益事业发展 〇 志愿服务 ⊙ 扶贫及社区发展 〇 其他</w:t>
            </w:r>
          </w:p>
          <w:p w:rsidR="00422AB3" w:rsidRDefault="00422AB3" w:rsidP="00292CE1">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服务地区:</w:t>
            </w:r>
          </w:p>
          <w:p w:rsidR="00422AB3" w:rsidRPr="009A063C" w:rsidRDefault="009A063C" w:rsidP="00292CE1">
            <w:pPr>
              <w:pStyle w:val="a3"/>
              <w:spacing w:line="360" w:lineRule="auto"/>
              <w:ind w:firstLineChars="0" w:firstLine="0"/>
              <w:rPr>
                <w:rFonts w:asciiTheme="minorEastAsia" w:eastAsiaTheme="minorEastAsia" w:hAnsiTheme="minorEastAsia" w:hint="eastAsia"/>
                <w:bCs/>
              </w:rPr>
            </w:pPr>
            <w:r w:rsidRPr="009A063C">
              <w:rPr>
                <w:rFonts w:asciiTheme="minorEastAsia" w:eastAsiaTheme="minorEastAsia" w:hAnsiTheme="minorEastAsia"/>
                <w:bCs/>
              </w:rPr>
              <w:t xml:space="preserve">□ 境外 □ 全国 □ 北京市 □ 天津市 □ 河北省 □ 黑龙江 □ 吉林省 □ </w:t>
            </w:r>
            <w:r w:rsidRPr="009A063C">
              <w:rPr>
                <w:rFonts w:asciiTheme="minorEastAsia" w:eastAsiaTheme="minorEastAsia" w:hAnsiTheme="minorEastAsia"/>
                <w:bCs/>
              </w:rPr>
              <w:lastRenderedPageBreak/>
              <w:t>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宁夏回族自治区 □ 安徽省 □</w:t>
            </w:r>
          </w:p>
          <w:p w:rsidR="006E238C" w:rsidRPr="009A063C" w:rsidRDefault="00422AB3" w:rsidP="00422AB3">
            <w:pPr>
              <w:pStyle w:val="a3"/>
              <w:spacing w:line="220" w:lineRule="atLeast"/>
              <w:ind w:firstLineChars="0" w:firstLine="0"/>
              <w:rPr>
                <w:rFonts w:asciiTheme="minorEastAsia" w:eastAsiaTheme="minorEastAsia" w:hAnsiTheme="minorEastAsia" w:hint="eastAsia"/>
                <w:bCs/>
              </w:rPr>
            </w:pPr>
            <w:r w:rsidRPr="009A063C">
              <w:rPr>
                <w:rFonts w:asciiTheme="minorEastAsia" w:eastAsiaTheme="minorEastAsia" w:hAnsiTheme="minorEastAsia" w:hint="eastAsia"/>
                <w:bCs/>
              </w:rPr>
              <w:t>项目介绍：</w:t>
            </w:r>
            <w:r w:rsidR="009A063C" w:rsidRPr="009A063C">
              <w:rPr>
                <w:rFonts w:asciiTheme="minorEastAsia" w:eastAsiaTheme="minorEastAsia" w:hAnsiTheme="minorEastAsia"/>
                <w:bCs/>
              </w:rPr>
              <w:t>此项目通过向福建省三明市大田县石碑镇长溪村帮扶2万元资金用于购买青梅树苗，该村将通过建立合作社对种植基地进行统一管理，统一销售，以促进该村村民增加就业机会、致富增收，青梅种植基地还将与乡村旅游相结合，发展采摘、农家乐，以此带动村民致富、村财增收； 运行时间：短期； 成效：待青梅树苗长成结果，将会为该村增加就业机会、带动村民致富、村财增收。 项目合作方： 福建省三明市大田县石碑镇长溪村村委会。</w:t>
            </w:r>
          </w:p>
          <w:p w:rsidR="009A063C" w:rsidRPr="009A063C" w:rsidRDefault="009A063C" w:rsidP="00422AB3">
            <w:pPr>
              <w:pStyle w:val="a3"/>
              <w:spacing w:line="220" w:lineRule="atLeast"/>
              <w:ind w:firstLineChars="0" w:firstLine="0"/>
              <w:rPr>
                <w:rFonts w:asciiTheme="minorEastAsia" w:eastAsiaTheme="minorEastAsia" w:hAnsiTheme="minorEastAsia"/>
                <w:bCs/>
              </w:rPr>
            </w:pPr>
          </w:p>
        </w:tc>
      </w:tr>
      <w:tr w:rsidR="006E238C" w:rsidTr="00292CE1">
        <w:tc>
          <w:tcPr>
            <w:tcW w:w="7802" w:type="dxa"/>
          </w:tcPr>
          <w:p w:rsidR="00422AB3" w:rsidRPr="00422AB3" w:rsidRDefault="00422AB3" w:rsidP="00013BAF">
            <w:pPr>
              <w:pStyle w:val="a3"/>
              <w:spacing w:beforeLines="50" w:line="360" w:lineRule="auto"/>
              <w:ind w:firstLineChars="0" w:firstLine="0"/>
              <w:rPr>
                <w:rFonts w:asciiTheme="minorEastAsia" w:eastAsiaTheme="minorEastAsia" w:hAnsiTheme="minorEastAsia" w:hint="eastAsia"/>
                <w:bCs/>
              </w:rPr>
            </w:pPr>
            <w:r w:rsidRPr="00422AB3">
              <w:rPr>
                <w:rFonts w:asciiTheme="minorEastAsia" w:eastAsiaTheme="minorEastAsia" w:hAnsiTheme="minorEastAsia" w:hint="eastAsia"/>
                <w:bCs/>
              </w:rPr>
              <w:lastRenderedPageBreak/>
              <w:t>项目名称：</w:t>
            </w:r>
            <w:r w:rsidR="009A063C" w:rsidRPr="009A063C">
              <w:rPr>
                <w:rFonts w:asciiTheme="minorEastAsia" w:eastAsiaTheme="minorEastAsia" w:hAnsiTheme="minorEastAsia"/>
                <w:bCs/>
              </w:rPr>
              <w:t>专项基金</w:t>
            </w:r>
            <w:r w:rsidR="009A063C">
              <w:rPr>
                <w:rFonts w:asciiTheme="minorEastAsia" w:eastAsiaTheme="minorEastAsia" w:hAnsiTheme="minorEastAsia" w:hint="eastAsia"/>
                <w:bCs/>
              </w:rPr>
              <w:t>—</w:t>
            </w:r>
            <w:r w:rsidR="009A063C" w:rsidRPr="009A063C">
              <w:rPr>
                <w:rFonts w:asciiTheme="minorEastAsia" w:eastAsiaTheme="minorEastAsia" w:hAnsiTheme="minorEastAsia"/>
                <w:bCs/>
              </w:rPr>
              <w:t>帮瀛化解纠纷基金</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本年度是否开展了公开募捐：</w:t>
            </w:r>
            <w:r w:rsidR="009A063C" w:rsidRPr="009A063C">
              <w:rPr>
                <w:rFonts w:asciiTheme="minorEastAsia" w:eastAsiaTheme="minorEastAsia" w:hAnsiTheme="minorEastAsia"/>
                <w:bCs/>
              </w:rPr>
              <w:t>〇 是</w:t>
            </w:r>
            <w:r w:rsidR="009A063C" w:rsidRPr="009A063C">
              <w:rPr>
                <w:rFonts w:asciiTheme="minorEastAsia" w:eastAsiaTheme="minorEastAsia" w:hAnsiTheme="minorEastAsia" w:hint="eastAsia"/>
                <w:bCs/>
              </w:rPr>
              <w:t xml:space="preserve"> </w:t>
            </w:r>
            <w:r w:rsidR="009A063C" w:rsidRPr="009A063C">
              <w:rPr>
                <w:rFonts w:asciiTheme="minorEastAsia" w:eastAsiaTheme="minorEastAsia" w:hAnsiTheme="minorEastAsia"/>
                <w:bCs/>
              </w:rPr>
              <w:t>⊙ 否</w:t>
            </w:r>
          </w:p>
          <w:p w:rsidR="009A063C"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开展公开募捐的起始时间</w:t>
            </w:r>
          </w:p>
          <w:p w:rsidR="00422AB3" w:rsidRPr="009A063C"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w:t>
            </w:r>
            <w:r w:rsidRPr="009A063C">
              <w:rPr>
                <w:rFonts w:asciiTheme="minorEastAsia" w:eastAsiaTheme="minorEastAsia" w:hAnsiTheme="minorEastAsia" w:hint="eastAsia"/>
                <w:bCs/>
              </w:rPr>
              <w:t>□ 评比表彰 □ 节会 □ 庆典 □ 论坛 □ 研讨 □ 展会 □ 表彰活动</w:t>
            </w:r>
          </w:p>
          <w:p w:rsidR="00422AB3" w:rsidRPr="009A063C"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本年度是否进行了专项审计：</w:t>
            </w:r>
            <w:r w:rsidRPr="009A063C">
              <w:rPr>
                <w:rFonts w:asciiTheme="minorEastAsia" w:eastAsiaTheme="minorEastAsia" w:hAnsiTheme="minorEastAsia" w:hint="eastAsia"/>
                <w:bCs/>
              </w:rPr>
              <w:t>⊙ 是 〇 否</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项目本年度收入：人民币</w:t>
            </w:r>
            <w:r w:rsidR="009A063C">
              <w:rPr>
                <w:rFonts w:asciiTheme="minorEastAsia" w:eastAsiaTheme="minorEastAsia" w:hAnsiTheme="minorEastAsia" w:hint="eastAsia"/>
                <w:bCs/>
              </w:rPr>
              <w:t>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项目本年度支出：人民币</w:t>
            </w:r>
            <w:r w:rsidR="009A063C">
              <w:rPr>
                <w:rFonts w:asciiTheme="minorEastAsia" w:eastAsiaTheme="minorEastAsia" w:hAnsiTheme="minorEastAsia" w:hint="eastAsia"/>
                <w:bCs/>
              </w:rPr>
              <w:t>200000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运作模式: 〇 资助 〇 运作  ⊙ 混合</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服务对象:</w:t>
            </w:r>
          </w:p>
          <w:p w:rsidR="00422AB3" w:rsidRPr="009A063C" w:rsidRDefault="00422AB3" w:rsidP="00422AB3">
            <w:pPr>
              <w:pStyle w:val="a3"/>
              <w:spacing w:line="360" w:lineRule="auto"/>
              <w:ind w:firstLineChars="0" w:firstLine="0"/>
              <w:rPr>
                <w:rFonts w:asciiTheme="minorEastAsia" w:eastAsiaTheme="minorEastAsia" w:hAnsiTheme="minorEastAsia" w:hint="eastAsia"/>
                <w:bCs/>
              </w:rPr>
            </w:pPr>
            <w:r w:rsidRPr="009A063C">
              <w:rPr>
                <w:rFonts w:asciiTheme="minorEastAsia" w:eastAsiaTheme="minorEastAsia" w:hAnsiTheme="minorEastAsia" w:hint="eastAsia"/>
                <w:bCs/>
              </w:rPr>
              <w:t>☑ 所有人 □ 儿童 □ 老人 □ 某类特殊人群 □ 少数族裔 □ 残疾人 □ 妇女 □ 某种病种人群 □ 其他</w:t>
            </w:r>
          </w:p>
          <w:p w:rsidR="00422AB3" w:rsidRPr="009A063C" w:rsidRDefault="00422AB3" w:rsidP="009A063C">
            <w:pPr>
              <w:pStyle w:val="a3"/>
              <w:spacing w:line="360" w:lineRule="auto"/>
              <w:ind w:firstLineChars="0" w:firstLine="0"/>
              <w:rPr>
                <w:rFonts w:asciiTheme="minorEastAsia" w:eastAsiaTheme="minorEastAsia" w:hAnsiTheme="minorEastAsia" w:hint="eastAsia"/>
                <w:bCs/>
              </w:rPr>
            </w:pPr>
            <w:r w:rsidRPr="009A063C">
              <w:rPr>
                <w:rFonts w:asciiTheme="minorEastAsia" w:eastAsiaTheme="minorEastAsia" w:hAnsiTheme="minorEastAsia" w:hint="eastAsia"/>
                <w:bCs/>
              </w:rPr>
              <w:t>服务领域:</w:t>
            </w:r>
          </w:p>
          <w:p w:rsidR="009A063C" w:rsidRPr="009A063C" w:rsidRDefault="009A063C" w:rsidP="009A063C">
            <w:pPr>
              <w:pStyle w:val="a3"/>
              <w:spacing w:line="360" w:lineRule="auto"/>
              <w:ind w:firstLineChars="0" w:firstLine="0"/>
              <w:rPr>
                <w:rFonts w:asciiTheme="minorEastAsia" w:eastAsiaTheme="minorEastAsia" w:hAnsiTheme="minorEastAsia" w:hint="eastAsia"/>
                <w:bCs/>
              </w:rPr>
            </w:pPr>
            <w:r w:rsidRPr="009A063C">
              <w:rPr>
                <w:rFonts w:asciiTheme="minorEastAsia" w:eastAsiaTheme="minorEastAsia" w:hAnsiTheme="minorEastAsia"/>
                <w:bCs/>
              </w:rPr>
              <w:t>〇 体育 〇 教育 〇 医疗卫生 〇 文化艺术 〇 社会服务 〇 科学研究 〇 生态环境 〇 灾害救助 ⊙ 法律与公民权利 〇 政府倡导 〇 公益事业发展 〇 志愿服务 〇 扶贫及社区发展 〇 其他</w:t>
            </w:r>
          </w:p>
          <w:p w:rsidR="00422AB3" w:rsidRPr="009A063C" w:rsidRDefault="00422AB3" w:rsidP="009A063C">
            <w:pPr>
              <w:pStyle w:val="a3"/>
              <w:spacing w:line="360" w:lineRule="auto"/>
              <w:ind w:firstLineChars="0" w:firstLine="0"/>
              <w:rPr>
                <w:rFonts w:asciiTheme="minorEastAsia" w:eastAsiaTheme="minorEastAsia" w:hAnsiTheme="minorEastAsia" w:hint="eastAsia"/>
                <w:bCs/>
              </w:rPr>
            </w:pPr>
            <w:r w:rsidRPr="009A063C">
              <w:rPr>
                <w:rFonts w:asciiTheme="minorEastAsia" w:eastAsiaTheme="minorEastAsia" w:hAnsiTheme="minorEastAsia" w:hint="eastAsia"/>
                <w:bCs/>
              </w:rPr>
              <w:t>服务地区:</w:t>
            </w:r>
          </w:p>
          <w:p w:rsidR="00422AB3" w:rsidRPr="009A063C" w:rsidRDefault="00422AB3" w:rsidP="009A063C">
            <w:pPr>
              <w:pStyle w:val="a3"/>
              <w:spacing w:line="360" w:lineRule="auto"/>
              <w:ind w:firstLineChars="0" w:firstLine="0"/>
              <w:rPr>
                <w:rFonts w:asciiTheme="minorEastAsia" w:eastAsiaTheme="minorEastAsia" w:hAnsiTheme="minorEastAsia" w:hint="eastAsia"/>
                <w:bCs/>
              </w:rPr>
            </w:pPr>
            <w:r w:rsidRPr="009A063C">
              <w:rPr>
                <w:rFonts w:asciiTheme="minorEastAsia" w:eastAsiaTheme="minorEastAsia" w:hAnsiTheme="minorEastAsia" w:hint="eastAsia"/>
                <w:bCs/>
              </w:rPr>
              <w:t>□ 境外 ☑ 全国 □ 北京市 □ 天津市 □ 河北省 □ 黑龙江 □ 吉林省 □ 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w:t>
            </w:r>
            <w:r w:rsidRPr="009A063C">
              <w:rPr>
                <w:rFonts w:asciiTheme="minorEastAsia" w:eastAsiaTheme="minorEastAsia" w:hAnsiTheme="minorEastAsia" w:hint="eastAsia"/>
                <w:bCs/>
              </w:rPr>
              <w:lastRenderedPageBreak/>
              <w:t>回族自治区 □ 安徽省 □</w:t>
            </w:r>
          </w:p>
          <w:p w:rsidR="00422AB3" w:rsidRPr="009A063C" w:rsidRDefault="00422AB3" w:rsidP="00422AB3">
            <w:pPr>
              <w:pStyle w:val="a3"/>
              <w:spacing w:line="220" w:lineRule="atLeast"/>
              <w:ind w:firstLineChars="0" w:firstLine="0"/>
              <w:rPr>
                <w:rFonts w:asciiTheme="minorEastAsia" w:eastAsiaTheme="minorEastAsia" w:hAnsiTheme="minorEastAsia" w:hint="eastAsia"/>
                <w:bCs/>
              </w:rPr>
            </w:pPr>
          </w:p>
          <w:p w:rsidR="009A063C" w:rsidRPr="009A063C" w:rsidRDefault="00422AB3" w:rsidP="00422AB3">
            <w:pPr>
              <w:pStyle w:val="a3"/>
              <w:spacing w:line="220" w:lineRule="atLeast"/>
              <w:ind w:firstLineChars="0" w:firstLine="0"/>
              <w:rPr>
                <w:rFonts w:asciiTheme="minorEastAsia" w:eastAsiaTheme="minorEastAsia" w:hAnsiTheme="minorEastAsia"/>
                <w:bCs/>
              </w:rPr>
            </w:pPr>
            <w:r w:rsidRPr="009A063C">
              <w:rPr>
                <w:rFonts w:asciiTheme="minorEastAsia" w:eastAsiaTheme="minorEastAsia" w:hAnsiTheme="minorEastAsia" w:hint="eastAsia"/>
                <w:bCs/>
              </w:rPr>
              <w:t>项目介绍：</w:t>
            </w:r>
            <w:r w:rsidR="009A063C" w:rsidRPr="009A063C">
              <w:rPr>
                <w:rFonts w:asciiTheme="minorEastAsia" w:eastAsiaTheme="minorEastAsia" w:hAnsiTheme="minorEastAsia"/>
                <w:bCs/>
              </w:rPr>
              <w:t>《帮瀛纠纷解决基金》是由帮瀛平台（北京）科技有限公司、帮瀛时代（北京）法律咨询有限公司等共同捐款发起，在北京京华公益事业基金会的支持和管理下，为了减轻弱势群体生活困难、资助贫困家庭解决纠纷并维护权益；支教助学而设立的公益基金。 运行时间：长期；成效：出资20万元支持中国公安人民大学成立“纠纷解决智能化研究中心”。受益方：中国公安人民大学。项目合作方：中国人民公安大学。</w:t>
            </w:r>
          </w:p>
        </w:tc>
      </w:tr>
      <w:tr w:rsidR="006E238C" w:rsidTr="00292CE1">
        <w:tc>
          <w:tcPr>
            <w:tcW w:w="7802" w:type="dxa"/>
          </w:tcPr>
          <w:p w:rsidR="00422AB3" w:rsidRPr="00422AB3" w:rsidRDefault="00422AB3" w:rsidP="00013BAF">
            <w:pPr>
              <w:pStyle w:val="a3"/>
              <w:spacing w:beforeLines="50" w:line="360" w:lineRule="auto"/>
              <w:ind w:firstLineChars="0" w:firstLine="0"/>
              <w:rPr>
                <w:rFonts w:asciiTheme="minorEastAsia" w:eastAsiaTheme="minorEastAsia" w:hAnsiTheme="minorEastAsia" w:hint="eastAsia"/>
                <w:bCs/>
              </w:rPr>
            </w:pPr>
            <w:r w:rsidRPr="00422AB3">
              <w:rPr>
                <w:rFonts w:asciiTheme="minorEastAsia" w:eastAsiaTheme="minorEastAsia" w:hAnsiTheme="minorEastAsia" w:hint="eastAsia"/>
                <w:bCs/>
              </w:rPr>
              <w:lastRenderedPageBreak/>
              <w:t>项目名称：</w:t>
            </w:r>
            <w:r w:rsidR="002F51AC">
              <w:rPr>
                <w:rFonts w:asciiTheme="minorEastAsia" w:eastAsiaTheme="minorEastAsia" w:hAnsiTheme="minorEastAsia" w:hint="eastAsia"/>
                <w:bCs/>
              </w:rPr>
              <w:t>支持</w:t>
            </w:r>
            <w:r w:rsidR="002F51AC" w:rsidRPr="002F51AC">
              <w:rPr>
                <w:rFonts w:asciiTheme="minorEastAsia" w:eastAsiaTheme="minorEastAsia" w:hAnsiTheme="minorEastAsia"/>
                <w:bCs/>
              </w:rPr>
              <w:t>北京密云水库保护公益基金会</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本年度是否开展了公开募捐：</w:t>
            </w:r>
            <w:r w:rsidR="009A063C" w:rsidRPr="009A063C">
              <w:rPr>
                <w:rFonts w:asciiTheme="minorEastAsia" w:eastAsiaTheme="minorEastAsia" w:hAnsiTheme="minorEastAsia"/>
                <w:bCs/>
              </w:rPr>
              <w:t>〇 是</w:t>
            </w:r>
            <w:r w:rsidR="009A063C" w:rsidRPr="009A063C">
              <w:rPr>
                <w:rFonts w:asciiTheme="minorEastAsia" w:eastAsiaTheme="minorEastAsia" w:hAnsiTheme="minorEastAsia" w:hint="eastAsia"/>
                <w:bCs/>
              </w:rPr>
              <w:t xml:space="preserve"> </w:t>
            </w:r>
            <w:r w:rsidR="009A063C" w:rsidRPr="009A063C">
              <w:rPr>
                <w:rFonts w:asciiTheme="minorEastAsia" w:eastAsiaTheme="minorEastAsia" w:hAnsiTheme="minorEastAsia"/>
                <w:bCs/>
              </w:rPr>
              <w:t>⊙ 否</w:t>
            </w:r>
          </w:p>
          <w:p w:rsidR="00422AB3" w:rsidRDefault="00422AB3" w:rsidP="00422AB3">
            <w:pPr>
              <w:pStyle w:val="a3"/>
              <w:spacing w:line="360" w:lineRule="auto"/>
              <w:ind w:firstLineChars="0" w:firstLine="0"/>
              <w:rPr>
                <w:rFonts w:asciiTheme="minorEastAsia" w:eastAsiaTheme="minorEastAsia" w:hAnsiTheme="minorEastAsia" w:hint="eastAsia"/>
                <w:color w:val="000000"/>
              </w:rPr>
            </w:pPr>
            <w:r w:rsidRPr="00474497">
              <w:rPr>
                <w:rFonts w:asciiTheme="minorEastAsia" w:eastAsiaTheme="minorEastAsia" w:hAnsiTheme="minorEastAsia" w:hint="eastAsia"/>
                <w:bCs/>
              </w:rPr>
              <w:t>开展公开募捐的起始时间</w:t>
            </w:r>
          </w:p>
          <w:p w:rsidR="00422AB3" w:rsidRDefault="00422AB3" w:rsidP="00422AB3">
            <w:pPr>
              <w:pStyle w:val="a3"/>
              <w:spacing w:line="360" w:lineRule="auto"/>
              <w:ind w:firstLineChars="0" w:firstLine="0"/>
              <w:rPr>
                <w:rFonts w:asciiTheme="minorEastAsia" w:eastAsiaTheme="minorEastAsia" w:hAnsiTheme="minorEastAsia" w:hint="eastAsia"/>
                <w:color w:val="000000"/>
              </w:rPr>
            </w:pPr>
            <w:r w:rsidRPr="00474497">
              <w:rPr>
                <w:rFonts w:asciiTheme="minorEastAsia" w:eastAsiaTheme="minorEastAsia" w:hAnsiTheme="minorEastAsia" w:hint="eastAsia"/>
                <w:bCs/>
              </w:rPr>
              <w:t>本年度是否开展：</w:t>
            </w:r>
            <w:r w:rsidRPr="00474497">
              <w:rPr>
                <w:rFonts w:asciiTheme="minorEastAsia" w:eastAsiaTheme="minorEastAsia" w:hAnsiTheme="minorEastAsia" w:cs="宋体" w:hint="eastAsia"/>
                <w:color w:val="000000"/>
              </w:rPr>
              <w:t>□ 评比表彰 □ 节会 □ 庆典 □ 论坛 □ 研讨 □ 展会 □ 表彰活动</w:t>
            </w:r>
          </w:p>
          <w:p w:rsidR="00422AB3" w:rsidRDefault="00422AB3" w:rsidP="00422AB3">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hint="eastAsia"/>
                <w:bCs/>
              </w:rPr>
              <w:t>本年度是否进行了专项审计：</w:t>
            </w:r>
            <w:r w:rsidRPr="00474497">
              <w:rPr>
                <w:rFonts w:asciiTheme="minorEastAsia" w:eastAsiaTheme="minorEastAsia" w:hAnsiTheme="minorEastAsia" w:cs="宋体" w:hint="eastAsia"/>
              </w:rPr>
              <w:t>⊙ 是 〇 否</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项目本年度收入：人民币</w:t>
            </w:r>
            <w:r w:rsidR="00997355">
              <w:rPr>
                <w:rFonts w:asciiTheme="minorEastAsia" w:eastAsiaTheme="minorEastAsia" w:hAnsiTheme="minorEastAsia" w:hint="eastAsia"/>
                <w:bCs/>
              </w:rPr>
              <w:t>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项目本年度支出：人民币</w:t>
            </w:r>
            <w:r w:rsidR="009A063C">
              <w:rPr>
                <w:rFonts w:asciiTheme="minorEastAsia" w:eastAsiaTheme="minorEastAsia" w:hAnsiTheme="minorEastAsia" w:hint="eastAsia"/>
                <w:bCs/>
              </w:rPr>
              <w:t>2000000</w:t>
            </w:r>
            <w:r w:rsidRPr="00474497">
              <w:rPr>
                <w:rFonts w:asciiTheme="minorEastAsia" w:eastAsiaTheme="minorEastAsia" w:hAnsiTheme="minorEastAsia" w:hint="eastAsia"/>
                <w:bCs/>
              </w:rPr>
              <w:t>元</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运作模式:</w:t>
            </w:r>
            <w:r w:rsidR="002F51AC" w:rsidRPr="00474497">
              <w:rPr>
                <w:rFonts w:asciiTheme="minorEastAsia" w:eastAsiaTheme="minorEastAsia" w:hAnsiTheme="minorEastAsia" w:hint="eastAsia"/>
                <w:bCs/>
              </w:rPr>
              <w:t>⊙</w:t>
            </w:r>
            <w:r w:rsidRPr="00474497">
              <w:rPr>
                <w:rFonts w:asciiTheme="minorEastAsia" w:eastAsiaTheme="minorEastAsia" w:hAnsiTheme="minorEastAsia" w:hint="eastAsia"/>
                <w:bCs/>
              </w:rPr>
              <w:t xml:space="preserve"> 资助 〇 运作  </w:t>
            </w:r>
            <w:r w:rsidR="002F51AC" w:rsidRPr="00474497">
              <w:rPr>
                <w:rFonts w:asciiTheme="minorEastAsia" w:eastAsiaTheme="minorEastAsia" w:hAnsiTheme="minorEastAsia" w:hint="eastAsia"/>
                <w:bCs/>
              </w:rPr>
              <w:t>〇</w:t>
            </w:r>
            <w:r w:rsidR="002F51AC">
              <w:rPr>
                <w:rFonts w:asciiTheme="minorEastAsia" w:eastAsiaTheme="minorEastAsia" w:hAnsiTheme="minorEastAsia" w:hint="eastAsia"/>
                <w:bCs/>
              </w:rPr>
              <w:t xml:space="preserve"> </w:t>
            </w:r>
            <w:r w:rsidRPr="00474497">
              <w:rPr>
                <w:rFonts w:asciiTheme="minorEastAsia" w:eastAsiaTheme="minorEastAsia" w:hAnsiTheme="minorEastAsia" w:hint="eastAsia"/>
                <w:bCs/>
              </w:rPr>
              <w:t>混合</w:t>
            </w:r>
          </w:p>
          <w:p w:rsidR="00422AB3" w:rsidRDefault="00422AB3" w:rsidP="00422AB3">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服务对象:</w:t>
            </w:r>
          </w:p>
          <w:p w:rsidR="00422AB3" w:rsidRDefault="00422AB3" w:rsidP="00422AB3">
            <w:pPr>
              <w:pStyle w:val="a3"/>
              <w:spacing w:line="360" w:lineRule="auto"/>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所有人 □ 儿童 □ 老人 □ 某类特殊人群 □ 少数族裔 □ 残疾人 □ 妇女 □ 某种病种人群 □ 其他</w:t>
            </w:r>
          </w:p>
          <w:p w:rsidR="00422AB3" w:rsidRDefault="00422AB3" w:rsidP="009A063C">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服务领域:</w:t>
            </w:r>
          </w:p>
          <w:p w:rsidR="00422AB3" w:rsidRDefault="00422AB3" w:rsidP="009A063C">
            <w:pPr>
              <w:pStyle w:val="a3"/>
              <w:spacing w:line="360" w:lineRule="auto"/>
              <w:ind w:firstLineChars="0" w:firstLine="0"/>
              <w:rPr>
                <w:rFonts w:asciiTheme="minorEastAsia" w:eastAsiaTheme="minorEastAsia" w:hAnsiTheme="minorEastAsia" w:cs="宋体" w:hint="eastAsia"/>
              </w:rPr>
            </w:pPr>
            <w:r w:rsidRPr="00474497">
              <w:rPr>
                <w:rFonts w:asciiTheme="minorEastAsia" w:eastAsiaTheme="minorEastAsia" w:hAnsiTheme="minorEastAsia" w:cs="宋体" w:hint="eastAsia"/>
              </w:rPr>
              <w:t>〇 体育 〇 教育</w:t>
            </w:r>
            <w:r w:rsidR="00573EF6">
              <w:rPr>
                <w:rFonts w:asciiTheme="minorEastAsia" w:eastAsiaTheme="minorEastAsia" w:hAnsiTheme="minorEastAsia" w:cs="宋体" w:hint="eastAsia"/>
              </w:rPr>
              <w:t xml:space="preserve"> </w:t>
            </w:r>
            <w:r w:rsidR="00573EF6" w:rsidRPr="00474497">
              <w:rPr>
                <w:rFonts w:asciiTheme="minorEastAsia" w:eastAsiaTheme="minorEastAsia" w:hAnsiTheme="minorEastAsia" w:cs="宋体" w:hint="eastAsia"/>
              </w:rPr>
              <w:t>〇</w:t>
            </w:r>
            <w:r w:rsidR="00573EF6">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 xml:space="preserve">医疗卫生 〇 文化艺术 〇 社会服务 〇 科学研究 〇 生态环境 </w:t>
            </w:r>
            <w:r w:rsidR="00573EF6">
              <w:rPr>
                <w:rFonts w:asciiTheme="minorEastAsia" w:eastAsiaTheme="minorEastAsia" w:hAnsiTheme="minorEastAsia" w:cs="宋体" w:hint="eastAsia"/>
              </w:rPr>
              <w:t xml:space="preserve"> </w:t>
            </w:r>
            <w:r w:rsidR="00573EF6" w:rsidRPr="00474497">
              <w:rPr>
                <w:rFonts w:asciiTheme="minorEastAsia" w:eastAsiaTheme="minorEastAsia" w:hAnsiTheme="minorEastAsia" w:cs="宋体" w:hint="eastAsia"/>
              </w:rPr>
              <w:t>⊙</w:t>
            </w:r>
            <w:r w:rsidR="00573EF6">
              <w:rPr>
                <w:rFonts w:asciiTheme="minorEastAsia" w:eastAsiaTheme="minorEastAsia" w:hAnsiTheme="minorEastAsia" w:cs="宋体" w:hint="eastAsia"/>
              </w:rPr>
              <w:t xml:space="preserve"> </w:t>
            </w:r>
            <w:r w:rsidRPr="00474497">
              <w:rPr>
                <w:rFonts w:asciiTheme="minorEastAsia" w:eastAsiaTheme="minorEastAsia" w:hAnsiTheme="minorEastAsia" w:cs="宋体" w:hint="eastAsia"/>
              </w:rPr>
              <w:t>灾害救助 〇 法律与公民权利 〇 政府倡导 〇 公益事业发展 〇 志愿服务</w:t>
            </w:r>
            <w:r w:rsidR="00573EF6">
              <w:rPr>
                <w:rFonts w:asciiTheme="minorEastAsia" w:eastAsiaTheme="minorEastAsia" w:hAnsiTheme="minorEastAsia" w:cs="宋体" w:hint="eastAsia"/>
              </w:rPr>
              <w:t xml:space="preserve">  </w:t>
            </w:r>
            <w:r w:rsidR="00573EF6" w:rsidRPr="00474497">
              <w:rPr>
                <w:rFonts w:asciiTheme="minorEastAsia" w:eastAsiaTheme="minorEastAsia" w:hAnsiTheme="minorEastAsia" w:cs="宋体" w:hint="eastAsia"/>
              </w:rPr>
              <w:t>⊙</w:t>
            </w:r>
            <w:r w:rsidRPr="00474497">
              <w:rPr>
                <w:rFonts w:asciiTheme="minorEastAsia" w:eastAsiaTheme="minorEastAsia" w:hAnsiTheme="minorEastAsia" w:cs="宋体" w:hint="eastAsia"/>
              </w:rPr>
              <w:t xml:space="preserve"> 扶贫及社区发展 〇 其他</w:t>
            </w:r>
          </w:p>
          <w:p w:rsidR="00422AB3" w:rsidRDefault="00422AB3" w:rsidP="009A063C">
            <w:pPr>
              <w:pStyle w:val="a3"/>
              <w:spacing w:line="360" w:lineRule="auto"/>
              <w:ind w:firstLineChars="0" w:firstLine="0"/>
              <w:rPr>
                <w:rFonts w:asciiTheme="minorEastAsia" w:eastAsiaTheme="minorEastAsia" w:hAnsiTheme="minorEastAsia" w:hint="eastAsia"/>
                <w:bCs/>
              </w:rPr>
            </w:pPr>
            <w:r w:rsidRPr="00474497">
              <w:rPr>
                <w:rFonts w:asciiTheme="minorEastAsia" w:eastAsiaTheme="minorEastAsia" w:hAnsiTheme="minorEastAsia" w:hint="eastAsia"/>
                <w:bCs/>
              </w:rPr>
              <w:t>服务地区:</w:t>
            </w:r>
          </w:p>
          <w:p w:rsidR="00422AB3" w:rsidRDefault="00422AB3" w:rsidP="009A063C">
            <w:pPr>
              <w:pStyle w:val="a3"/>
              <w:spacing w:line="360" w:lineRule="auto"/>
              <w:ind w:firstLineChars="0" w:firstLine="0"/>
              <w:rPr>
                <w:rFonts w:asciiTheme="minorEastAsia" w:eastAsiaTheme="minorEastAsia" w:hAnsiTheme="minorEastAsia" w:cs="宋体" w:hint="eastAsia"/>
                <w:color w:val="000000"/>
              </w:rPr>
            </w:pPr>
            <w:r w:rsidRPr="00474497">
              <w:rPr>
                <w:rFonts w:asciiTheme="minorEastAsia" w:eastAsiaTheme="minorEastAsia" w:hAnsiTheme="minorEastAsia" w:cs="宋体" w:hint="eastAsia"/>
                <w:color w:val="000000"/>
              </w:rPr>
              <w:t>□ 境外</w:t>
            </w:r>
            <w:r w:rsidR="009A063C">
              <w:rPr>
                <w:rFonts w:asciiTheme="minorEastAsia" w:eastAsiaTheme="minorEastAsia" w:hAnsiTheme="minorEastAsia" w:cs="宋体" w:hint="eastAsia"/>
                <w:color w:val="000000"/>
              </w:rPr>
              <w:t xml:space="preserve"> </w:t>
            </w:r>
            <w:r w:rsidR="009A063C" w:rsidRPr="00474497">
              <w:rPr>
                <w:rFonts w:asciiTheme="minorEastAsia" w:eastAsiaTheme="minorEastAsia" w:hAnsiTheme="minorEastAsia" w:cs="宋体" w:hint="eastAsia"/>
                <w:color w:val="000000"/>
              </w:rPr>
              <w:t>□</w:t>
            </w:r>
            <w:r w:rsidR="009A063C">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 xml:space="preserve">全国 </w:t>
            </w:r>
            <w:r w:rsidR="009A063C">
              <w:rPr>
                <w:rFonts w:asciiTheme="minorEastAsia" w:eastAsiaTheme="minorEastAsia" w:hAnsiTheme="minorEastAsia" w:cs="宋体" w:hint="eastAsia"/>
                <w:color w:val="000000"/>
              </w:rPr>
              <w:t xml:space="preserve"> </w:t>
            </w:r>
            <w:r w:rsidR="009A063C" w:rsidRPr="00474497">
              <w:rPr>
                <w:rFonts w:asciiTheme="minorEastAsia" w:eastAsiaTheme="minorEastAsia" w:hAnsiTheme="minorEastAsia" w:cs="宋体" w:hint="eastAsia"/>
                <w:color w:val="000000"/>
              </w:rPr>
              <w:t>☑</w:t>
            </w:r>
            <w:r w:rsidR="009A063C">
              <w:rPr>
                <w:rFonts w:asciiTheme="minorEastAsia" w:eastAsiaTheme="minorEastAsia" w:hAnsiTheme="minorEastAsia" w:cs="宋体" w:hint="eastAsia"/>
                <w:color w:val="000000"/>
              </w:rPr>
              <w:t xml:space="preserve"> </w:t>
            </w:r>
            <w:r w:rsidRPr="00474497">
              <w:rPr>
                <w:rFonts w:asciiTheme="minorEastAsia" w:eastAsiaTheme="minorEastAsia" w:hAnsiTheme="minorEastAsia" w:cs="宋体" w:hint="eastAsia"/>
                <w:color w:val="000000"/>
              </w:rPr>
              <w:t>北京市 □ 天津市 □ 河北省 □ 黑龙江 □ 吉林省 □ 辽宁省 □ 内蒙古自治区 □ 山西省 □ 上海市 □ 江苏省 □ 浙江省 □ 湖北省 □ 河南省 □ 山东省 □ 江西省 □ 福建省 □ 湖南省 □ 广东省 □ 广西壮族自治区 □ 云南省 □ 贵州省 □ 四川省 □ 重庆市 □ 海南省 □ 西藏自治区 □ 陕西省 □ 甘肃省 □ 新疆维吾尔自治区 □ 青海省 □ 宁夏回族自治区 □ 安徽省 □</w:t>
            </w:r>
          </w:p>
          <w:p w:rsidR="00422AB3" w:rsidRDefault="00422AB3" w:rsidP="00422AB3">
            <w:pPr>
              <w:pStyle w:val="a3"/>
              <w:spacing w:line="220" w:lineRule="atLeast"/>
              <w:ind w:firstLineChars="0" w:firstLine="0"/>
              <w:rPr>
                <w:rFonts w:asciiTheme="minorEastAsia" w:eastAsiaTheme="minorEastAsia" w:hAnsiTheme="minorEastAsia" w:cs="宋体" w:hint="eastAsia"/>
                <w:color w:val="000000"/>
              </w:rPr>
            </w:pPr>
          </w:p>
          <w:p w:rsidR="006E238C" w:rsidRDefault="00422AB3" w:rsidP="00422AB3">
            <w:pPr>
              <w:pStyle w:val="a3"/>
              <w:spacing w:line="220" w:lineRule="atLeast"/>
              <w:ind w:firstLineChars="0" w:firstLine="0"/>
              <w:rPr>
                <w:rFonts w:asciiTheme="minorEastAsia" w:eastAsiaTheme="minorEastAsia" w:hAnsiTheme="minorEastAsia" w:cs="宋体" w:hint="eastAsia"/>
                <w:color w:val="000000"/>
              </w:rPr>
            </w:pPr>
            <w:r>
              <w:rPr>
                <w:rFonts w:asciiTheme="minorEastAsia" w:eastAsiaTheme="minorEastAsia" w:hAnsiTheme="minorEastAsia" w:cs="宋体" w:hint="eastAsia"/>
                <w:color w:val="000000"/>
              </w:rPr>
              <w:t>项目介绍：</w:t>
            </w:r>
            <w:r w:rsidR="00573EF6" w:rsidRPr="00573EF6">
              <w:rPr>
                <w:rFonts w:asciiTheme="minorEastAsia" w:eastAsiaTheme="minorEastAsia" w:hAnsiTheme="minorEastAsia" w:cs="宋体"/>
                <w:color w:val="000000"/>
              </w:rPr>
              <w:t>帮助</w:t>
            </w:r>
            <w:r w:rsidR="00D36BF4" w:rsidRPr="002F51AC">
              <w:rPr>
                <w:rFonts w:asciiTheme="minorEastAsia" w:eastAsiaTheme="minorEastAsia" w:hAnsiTheme="minorEastAsia"/>
                <w:bCs/>
              </w:rPr>
              <w:t>北京密云水库保护公益基金会</w:t>
            </w:r>
            <w:r w:rsidR="00573EF6" w:rsidRPr="00573EF6">
              <w:rPr>
                <w:rFonts w:asciiTheme="minorEastAsia" w:eastAsiaTheme="minorEastAsia" w:hAnsiTheme="minorEastAsia" w:cs="宋体"/>
                <w:color w:val="000000"/>
              </w:rPr>
              <w:t>成立后开展扶贫、助困、救灾等公益慈善活动</w:t>
            </w:r>
            <w:r w:rsidR="00573EF6">
              <w:rPr>
                <w:rFonts w:asciiTheme="minorEastAsia" w:eastAsiaTheme="minorEastAsia" w:hAnsiTheme="minorEastAsia" w:cs="宋体" w:hint="eastAsia"/>
                <w:color w:val="000000"/>
              </w:rPr>
              <w:t>。</w:t>
            </w:r>
          </w:p>
          <w:p w:rsidR="00B30AD8" w:rsidRDefault="00B30AD8" w:rsidP="00422AB3">
            <w:pPr>
              <w:pStyle w:val="a3"/>
              <w:spacing w:line="220" w:lineRule="atLeast"/>
              <w:ind w:firstLineChars="0" w:firstLine="0"/>
            </w:pPr>
          </w:p>
        </w:tc>
      </w:tr>
    </w:tbl>
    <w:p w:rsidR="006E238C" w:rsidRDefault="006E238C" w:rsidP="006E238C">
      <w:pPr>
        <w:pStyle w:val="a3"/>
        <w:spacing w:line="220" w:lineRule="atLeast"/>
        <w:ind w:left="720" w:firstLineChars="0" w:firstLine="0"/>
      </w:pPr>
    </w:p>
    <w:sectPr w:rsidR="006E238C"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50BE1"/>
    <w:multiLevelType w:val="hybridMultilevel"/>
    <w:tmpl w:val="43FC8CF4"/>
    <w:lvl w:ilvl="0" w:tplc="A8FEC856">
      <w:start w:val="1"/>
      <w:numFmt w:val="bullet"/>
      <w:lvlText w:val="□"/>
      <w:lvlJc w:val="left"/>
      <w:pPr>
        <w:ind w:left="470" w:hanging="360"/>
      </w:pPr>
      <w:rPr>
        <w:rFonts w:ascii="宋体" w:eastAsia="宋体" w:hAnsi="宋体" w:cs="宋体" w:hint="eastAsia"/>
      </w:rPr>
    </w:lvl>
    <w:lvl w:ilvl="1" w:tplc="04090003" w:tentative="1">
      <w:start w:val="1"/>
      <w:numFmt w:val="bullet"/>
      <w:lvlText w:val=""/>
      <w:lvlJc w:val="left"/>
      <w:pPr>
        <w:ind w:left="950" w:hanging="420"/>
      </w:pPr>
      <w:rPr>
        <w:rFonts w:ascii="Wingdings" w:hAnsi="Wingdings" w:hint="default"/>
      </w:rPr>
    </w:lvl>
    <w:lvl w:ilvl="2" w:tplc="04090005"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3" w:tentative="1">
      <w:start w:val="1"/>
      <w:numFmt w:val="bullet"/>
      <w:lvlText w:val=""/>
      <w:lvlJc w:val="left"/>
      <w:pPr>
        <w:ind w:left="2210" w:hanging="420"/>
      </w:pPr>
      <w:rPr>
        <w:rFonts w:ascii="Wingdings" w:hAnsi="Wingdings" w:hint="default"/>
      </w:rPr>
    </w:lvl>
    <w:lvl w:ilvl="5" w:tplc="04090005"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3" w:tentative="1">
      <w:start w:val="1"/>
      <w:numFmt w:val="bullet"/>
      <w:lvlText w:val=""/>
      <w:lvlJc w:val="left"/>
      <w:pPr>
        <w:ind w:left="3470" w:hanging="420"/>
      </w:pPr>
      <w:rPr>
        <w:rFonts w:ascii="Wingdings" w:hAnsi="Wingdings" w:hint="default"/>
      </w:rPr>
    </w:lvl>
    <w:lvl w:ilvl="8" w:tplc="04090005" w:tentative="1">
      <w:start w:val="1"/>
      <w:numFmt w:val="bullet"/>
      <w:lvlText w:val=""/>
      <w:lvlJc w:val="left"/>
      <w:pPr>
        <w:ind w:left="3890" w:hanging="420"/>
      </w:pPr>
      <w:rPr>
        <w:rFonts w:ascii="Wingdings" w:hAnsi="Wingdings" w:hint="default"/>
      </w:rPr>
    </w:lvl>
  </w:abstractNum>
  <w:abstractNum w:abstractNumId="1">
    <w:nsid w:val="4C0A67D7"/>
    <w:multiLevelType w:val="hybridMultilevel"/>
    <w:tmpl w:val="3DB0FB62"/>
    <w:lvl w:ilvl="0" w:tplc="4B4651B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13BAF"/>
    <w:rsid w:val="00097486"/>
    <w:rsid w:val="00173D43"/>
    <w:rsid w:val="00292CE1"/>
    <w:rsid w:val="002F51AC"/>
    <w:rsid w:val="00323B43"/>
    <w:rsid w:val="003D37D8"/>
    <w:rsid w:val="00422AB3"/>
    <w:rsid w:val="00426133"/>
    <w:rsid w:val="004358AB"/>
    <w:rsid w:val="00573EF6"/>
    <w:rsid w:val="005F1118"/>
    <w:rsid w:val="005F3362"/>
    <w:rsid w:val="006E238C"/>
    <w:rsid w:val="0076464F"/>
    <w:rsid w:val="008B7726"/>
    <w:rsid w:val="00997355"/>
    <w:rsid w:val="009A063C"/>
    <w:rsid w:val="00A37A88"/>
    <w:rsid w:val="00B30AD8"/>
    <w:rsid w:val="00D31D50"/>
    <w:rsid w:val="00D36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38C"/>
    <w:pPr>
      <w:ind w:firstLineChars="200" w:firstLine="420"/>
    </w:pPr>
  </w:style>
  <w:style w:type="table" w:styleId="a4">
    <w:name w:val="Table Grid"/>
    <w:basedOn w:val="a1"/>
    <w:uiPriority w:val="59"/>
    <w:rsid w:val="006E23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10</Pages>
  <Words>1436</Words>
  <Characters>8189</Characters>
  <Application>Microsoft Office Word</Application>
  <DocSecurity>0</DocSecurity>
  <Lines>68</Lines>
  <Paragraphs>19</Paragraphs>
  <ScaleCrop>false</ScaleCrop>
  <Company/>
  <LinksUpToDate>false</LinksUpToDate>
  <CharactersWithSpaces>9606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13</cp:revision>
  <dcterms:created xsi:type="dcterms:W3CDTF">2008-09-11T17:20:00Z</dcterms:created>
  <dcterms:modified xsi:type="dcterms:W3CDTF">2022-10-31T02:36:00Z</dcterms:modified>
</cp:coreProperties>
</file>